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6C18">
      <w:pPr>
        <w:pStyle w:val="1"/>
        <w:rPr>
          <w:rFonts w:eastAsia="Times New Roman"/>
        </w:rPr>
      </w:pPr>
      <w:r>
        <w:rPr>
          <w:rFonts w:eastAsia="Times New Roman"/>
        </w:rPr>
        <w:t>Индивидуальная карточка учета календарного времени пребывания вахтовых работников в районах Крайнего Севера и приравненных к ним местностях</w:t>
      </w:r>
    </w:p>
    <w:p w:rsidR="00000000" w:rsidRDefault="004C6C18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Индивидуальная карточка </w:t>
      </w:r>
      <w:r>
        <w:rPr>
          <w:rFonts w:eastAsia="Times New Roman"/>
        </w:rPr>
        <w:t>учета календарного времени пребывания вахтовых работников в районах Крайнего Севера и приравненных к ним местностях</w:t>
      </w:r>
    </w:p>
    <w:p w:rsidR="00000000" w:rsidRDefault="004C6C18">
      <w:pPr>
        <w:pStyle w:val="HTML"/>
      </w:pPr>
      <w:r>
        <w:t xml:space="preserve">     Наименование организации                   Ф.И.О. работника, должность</w:t>
      </w:r>
    </w:p>
    <w:p w:rsidR="00000000" w:rsidRDefault="004C6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C18">
      <w:pPr>
        <w:pStyle w:val="3"/>
        <w:rPr>
          <w:rFonts w:eastAsia="Times New Roman"/>
        </w:rPr>
      </w:pPr>
      <w:r>
        <w:rPr>
          <w:rFonts w:eastAsia="Times New Roman"/>
        </w:rPr>
        <w:t>Календарный период 20___ г. 20___ г. Число календарных дней все</w:t>
      </w:r>
      <w:r>
        <w:rPr>
          <w:rFonts w:eastAsia="Times New Roman"/>
        </w:rPr>
        <w:t>го район выполнения работ всего район выполнения работ</w:t>
      </w:r>
    </w:p>
    <w:p w:rsidR="00000000" w:rsidRDefault="004C6C18">
      <w:pPr>
        <w:pStyle w:val="left"/>
      </w:pPr>
      <w:r>
        <w:t>Январь</w:t>
      </w:r>
    </w:p>
    <w:p w:rsidR="00000000" w:rsidRDefault="004C6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C18">
      <w:pPr>
        <w:pStyle w:val="left"/>
      </w:pPr>
      <w:r>
        <w:t>Февраль</w:t>
      </w:r>
    </w:p>
    <w:p w:rsidR="00000000" w:rsidRDefault="004C6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C18">
      <w:pPr>
        <w:pStyle w:val="left"/>
      </w:pPr>
      <w:r>
        <w:t>Март</w:t>
      </w:r>
    </w:p>
    <w:p w:rsidR="00000000" w:rsidRDefault="004C6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C18">
      <w:pPr>
        <w:pStyle w:val="left"/>
      </w:pPr>
      <w:r>
        <w:t>Апрель</w:t>
      </w:r>
    </w:p>
    <w:p w:rsidR="00000000" w:rsidRDefault="004C6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C18">
      <w:pPr>
        <w:pStyle w:val="left"/>
      </w:pPr>
      <w:r>
        <w:t>Май</w:t>
      </w:r>
    </w:p>
    <w:p w:rsidR="00000000" w:rsidRDefault="004C6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C18">
      <w:pPr>
        <w:pStyle w:val="left"/>
      </w:pPr>
      <w:r>
        <w:t>Июнь</w:t>
      </w:r>
    </w:p>
    <w:p w:rsidR="00000000" w:rsidRDefault="004C6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C18">
      <w:pPr>
        <w:pStyle w:val="left"/>
      </w:pPr>
      <w:r>
        <w:t>Июль</w:t>
      </w:r>
    </w:p>
    <w:p w:rsidR="00000000" w:rsidRDefault="004C6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C18">
      <w:pPr>
        <w:pStyle w:val="left"/>
      </w:pPr>
      <w:r>
        <w:t>Август</w:t>
      </w:r>
    </w:p>
    <w:p w:rsidR="00000000" w:rsidRDefault="004C6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C18">
      <w:pPr>
        <w:pStyle w:val="left"/>
      </w:pPr>
      <w:r>
        <w:t>Сентябрь</w:t>
      </w:r>
    </w:p>
    <w:p w:rsidR="00000000" w:rsidRDefault="004C6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C18">
      <w:pPr>
        <w:pStyle w:val="left"/>
      </w:pPr>
      <w:r>
        <w:t>Октябрь</w:t>
      </w:r>
    </w:p>
    <w:p w:rsidR="00000000" w:rsidRDefault="004C6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C18">
      <w:pPr>
        <w:pStyle w:val="left"/>
      </w:pPr>
      <w:r>
        <w:t>Ноябрь</w:t>
      </w:r>
    </w:p>
    <w:p w:rsidR="00000000" w:rsidRDefault="004C6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C18">
      <w:pPr>
        <w:pStyle w:val="left"/>
      </w:pPr>
      <w:r>
        <w:t>Декабрь</w:t>
      </w:r>
    </w:p>
    <w:p w:rsidR="00000000" w:rsidRDefault="004C6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C18">
      <w:pPr>
        <w:pStyle w:val="left"/>
      </w:pPr>
      <w:r>
        <w:t>Итого за год</w:t>
      </w:r>
    </w:p>
    <w:p w:rsidR="00000000" w:rsidRDefault="004C6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C18">
      <w:pPr>
        <w:pStyle w:val="left"/>
      </w:pPr>
      <w:r>
        <w:t>Всего (с учетом предыдущих лет)</w:t>
      </w:r>
    </w:p>
    <w:p w:rsidR="00000000" w:rsidRDefault="004C6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C18">
      <w:pPr>
        <w:pStyle w:val="right"/>
      </w:pPr>
      <w:r>
        <w:t>Источник - "</w:t>
      </w:r>
      <w:r>
        <w:t>Особенности правового регулирования труда отдельных категорий работников: Учебное пособие", "КОНТРАКТ"</w:t>
      </w:r>
    </w:p>
    <w:p w:rsidR="00000000" w:rsidRDefault="004C6C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https://порядокправа.рф/obrazecy/individualnaya_kartochka_ucheta_kalendarnogo_vremeni_prebyvaniya_vaxtovyx_rabotnikov_v_rajonax_krajnego.htm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C18"/>
    <w:rsid w:val="004C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9023D2-4880-4A5A-95D2-9380B4719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aya_kartochka_ucheta_kalendarnogo_vremeni_prebyvaniya_vaxtovyx_rabotnikov_v_rajonax_krajn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Индивидуальная карточка учета календарного времени пребывания вахтовых работников в районах Крайнего Севера и приравненных к ним местностях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2022-08-08T11:48:00Z</dcterms:created>
  <dcterms:modified xsi:type="dcterms:W3CDTF">2022-08-08T11:48:00Z</dcterms:modified>
</cp:coreProperties>
</file>