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010F1C">
      <w:pPr>
        <w:pStyle w:val="1"/>
        <w:rPr>
          <w:rFonts w:eastAsia="Times New Roman"/>
        </w:rPr>
      </w:pPr>
      <w:r>
        <w:rPr>
          <w:rFonts w:eastAsia="Times New Roman"/>
        </w:rPr>
        <w:t xml:space="preserve">График перечисления Агентством субсидии на софинансирование расходных обязательств Субъекта </w:t>
      </w:r>
      <w:r>
        <w:rPr>
          <w:rFonts w:eastAsia="Times New Roman"/>
        </w:rPr>
        <w:t xml:space="preserve">Российской Федерации (приложение к соглашению о предоставлении субсидии из федерального бюджета бюджету субъекта Российской Федерации на софинансирование расходных обязательств субъекта Российской Федерации по реализации мероприятий (объектов) федеральной </w:t>
      </w:r>
      <w:r>
        <w:rPr>
          <w:rFonts w:eastAsia="Times New Roman"/>
        </w:rPr>
        <w:t>целевой программы, единственный исполнитель по которым определен Правительством Российской Федерации и главным распорядителем средств федерального бюджета является Федеральное агентство по рыболовству)</w:t>
      </w:r>
    </w:p>
    <w:p w:rsidR="00000000" w:rsidRDefault="00010F1C">
      <w:pPr>
        <w:pStyle w:val="right"/>
      </w:pPr>
      <w:r>
        <w:t>Приложение N 3 к Соглашению от ________ 20__ г. N ___</w:t>
      </w:r>
    </w:p>
    <w:p w:rsidR="00000000" w:rsidRDefault="00010F1C">
      <w:pPr>
        <w:spacing w:after="240"/>
        <w:rPr>
          <w:rFonts w:ascii="Times New Roman" w:eastAsia="Times New Roman" w:hAnsi="Times New Roman"/>
          <w:sz w:val="24"/>
          <w:szCs w:val="24"/>
        </w:rPr>
      </w:pPr>
    </w:p>
    <w:p w:rsidR="00000000" w:rsidRDefault="00010F1C">
      <w:pPr>
        <w:pStyle w:val="HTML"/>
      </w:pPr>
      <w:r>
        <w:t xml:space="preserve">                  График перечисления Агентством субсидии</w:t>
      </w:r>
    </w:p>
    <w:p w:rsidR="00000000" w:rsidRDefault="00010F1C">
      <w:pPr>
        <w:pStyle w:val="HTML"/>
      </w:pPr>
      <w:r>
        <w:t>на софинансирование расходных обязательств Субъекта</w:t>
      </w:r>
    </w:p>
    <w:p w:rsidR="00000000" w:rsidRDefault="00010F1C">
      <w:pPr>
        <w:pStyle w:val="HTML"/>
      </w:pPr>
      <w:r>
        <w:t>Российской Федерации _____________________________________</w:t>
      </w:r>
    </w:p>
    <w:p w:rsidR="00000000" w:rsidRDefault="00010F1C">
      <w:pPr>
        <w:pStyle w:val="HTML"/>
      </w:pPr>
      <w:r>
        <w:t>(наименование Субъекта</w:t>
      </w:r>
    </w:p>
    <w:p w:rsidR="00000000" w:rsidRDefault="00010F1C">
      <w:pPr>
        <w:pStyle w:val="HTML"/>
      </w:pPr>
      <w:r>
        <w:t>Российской Федерации)</w:t>
      </w:r>
    </w:p>
    <w:p w:rsidR="00000000" w:rsidRDefault="00010F1C">
      <w:pPr>
        <w:pStyle w:val="HTML"/>
      </w:pPr>
      <w:r>
        <w:t>по реализации Мероприятий Программы</w:t>
      </w:r>
    </w:p>
    <w:p w:rsidR="00000000" w:rsidRDefault="00010F1C">
      <w:pPr>
        <w:pStyle w:val="HTML"/>
      </w:pPr>
    </w:p>
    <w:p w:rsidR="00000000" w:rsidRDefault="00010F1C">
      <w:pPr>
        <w:pStyle w:val="HTML"/>
      </w:pPr>
      <w:r>
        <w:t>Един</w:t>
      </w:r>
      <w:r>
        <w:t>ица измерения: тыс. рублей</w:t>
      </w:r>
    </w:p>
    <w:p w:rsidR="00000000" w:rsidRDefault="00010F1C">
      <w:pPr>
        <w:pStyle w:val="HTML"/>
      </w:pPr>
      <w:r>
        <w:t>--------------------------------------------------------------------------------------</w:t>
      </w:r>
    </w:p>
    <w:p w:rsidR="00000000" w:rsidRDefault="00010F1C">
      <w:pPr>
        <w:pStyle w:val="HTML"/>
      </w:pPr>
      <w:r>
        <w:t>¦ N ¦            ¦Сумма¦                         В том числе                         ¦</w:t>
      </w:r>
    </w:p>
    <w:p w:rsidR="00000000" w:rsidRDefault="00010F1C">
      <w:pPr>
        <w:pStyle w:val="HTML"/>
      </w:pPr>
      <w:r>
        <w:t>¦п/п¦            ¦ на  +-------------------------------</w:t>
      </w:r>
      <w:r>
        <w:t>------------------------------+</w:t>
      </w:r>
    </w:p>
    <w:p w:rsidR="00000000" w:rsidRDefault="00010F1C">
      <w:pPr>
        <w:pStyle w:val="HTML"/>
      </w:pPr>
      <w:r>
        <w:t>¦   ¦            ¦год, ¦ян- ¦фев-¦март¦ап- ¦май¦июнь¦июль¦ав- ¦сен- ¦ок-  ¦но- ¦де-  ¦</w:t>
      </w:r>
    </w:p>
    <w:p w:rsidR="00000000" w:rsidRDefault="00010F1C">
      <w:pPr>
        <w:pStyle w:val="HTML"/>
      </w:pPr>
      <w:r>
        <w:t>¦   ¦            ¦всего¦варь¦раль¦    ¦рель¦   ¦    ¦    ¦густ¦тябрь¦тябрь¦ябрь¦кабрь¦</w:t>
      </w:r>
    </w:p>
    <w:p w:rsidR="00000000" w:rsidRDefault="00010F1C">
      <w:pPr>
        <w:pStyle w:val="HTML"/>
      </w:pPr>
      <w:r>
        <w:lastRenderedPageBreak/>
        <w:t>+---+------------+-----+----+----+----+----+---+--</w:t>
      </w:r>
      <w:r>
        <w:t>--+----+----+-----+-----+----+-----+</w:t>
      </w:r>
    </w:p>
    <w:p w:rsidR="00000000" w:rsidRDefault="00010F1C">
      <w:pPr>
        <w:pStyle w:val="HTML"/>
      </w:pPr>
      <w:r>
        <w:t>¦ 1 ¦     2      ¦  3  ¦ 4  ¦ 5  ¦ 6  ¦ 7  ¦ 8 ¦ 9  ¦ 10 ¦ 11 ¦ 12  ¦ 13  ¦ 14 ¦ 15  ¦</w:t>
      </w:r>
    </w:p>
    <w:p w:rsidR="00000000" w:rsidRDefault="00010F1C">
      <w:pPr>
        <w:pStyle w:val="HTML"/>
      </w:pPr>
      <w:r>
        <w:t>+---+------------+-----+----+----+----+----+---+----+----+----+-----+-----+----+-----+</w:t>
      </w:r>
    </w:p>
    <w:p w:rsidR="00000000" w:rsidRDefault="00010F1C">
      <w:pPr>
        <w:pStyle w:val="HTML"/>
      </w:pPr>
      <w:r>
        <w:t xml:space="preserve">¦   ¦Всего       ¦     ¦    ¦    ¦    ¦    ¦ </w:t>
      </w:r>
      <w:r>
        <w:t xml:space="preserve">  ¦    ¦    ¦    ¦     ¦     ¦    ¦     ¦</w:t>
      </w:r>
    </w:p>
    <w:p w:rsidR="00000000" w:rsidRDefault="00010F1C">
      <w:pPr>
        <w:pStyle w:val="HTML"/>
      </w:pPr>
      <w:r>
        <w:t>+---+------------+-----+----+----+----+----+---+----+----+----+-----+-----+----+-----+</w:t>
      </w:r>
    </w:p>
    <w:p w:rsidR="00000000" w:rsidRDefault="00010F1C">
      <w:pPr>
        <w:pStyle w:val="HTML"/>
      </w:pPr>
      <w:r>
        <w:t>¦   ¦В том числе ¦     ¦    ¦    ¦    ¦    ¦   ¦    ¦    ¦    ¦     ¦     ¦    ¦     ¦</w:t>
      </w:r>
    </w:p>
    <w:p w:rsidR="00000000" w:rsidRDefault="00010F1C">
      <w:pPr>
        <w:pStyle w:val="HTML"/>
      </w:pPr>
      <w:r>
        <w:t xml:space="preserve">¦   ¦по          ¦     ¦    ¦    ¦    ¦ </w:t>
      </w:r>
      <w:r>
        <w:t xml:space="preserve">   ¦   ¦    ¦    ¦    ¦     ¦     ¦    ¦     ¦</w:t>
      </w:r>
    </w:p>
    <w:p w:rsidR="00000000" w:rsidRDefault="00010F1C">
      <w:pPr>
        <w:pStyle w:val="HTML"/>
      </w:pPr>
      <w:r>
        <w:t>¦   ¦Мероприятиям¦     ¦    ¦    ¦    ¦    ¦   ¦    ¦    ¦    ¦     ¦     ¦    ¦     ¦</w:t>
      </w:r>
    </w:p>
    <w:p w:rsidR="00000000" w:rsidRDefault="00010F1C">
      <w:pPr>
        <w:pStyle w:val="HTML"/>
      </w:pPr>
      <w:r>
        <w:t>¦   ¦Программы   ¦     ¦    ¦    ¦    ¦    ¦   ¦    ¦    ¦    ¦     ¦     ¦    ¦     ¦</w:t>
      </w:r>
    </w:p>
    <w:p w:rsidR="00000000" w:rsidRDefault="00010F1C">
      <w:pPr>
        <w:pStyle w:val="HTML"/>
      </w:pPr>
      <w:r>
        <w:t xml:space="preserve">¦   ¦(указывается¦     ¦    ¦    ¦ </w:t>
      </w:r>
      <w:r>
        <w:t xml:space="preserve">   ¦    ¦   ¦    ¦    ¦    ¦     ¦     ¦    ¦     ¦</w:t>
      </w:r>
    </w:p>
    <w:p w:rsidR="00000000" w:rsidRDefault="00010F1C">
      <w:pPr>
        <w:pStyle w:val="HTML"/>
      </w:pPr>
      <w:r>
        <w:t>¦   ¦по каждому  ¦     ¦    ¦    ¦    ¦    ¦   ¦    ¦    ¦    ¦     ¦     ¦    ¦     ¦</w:t>
      </w:r>
    </w:p>
    <w:p w:rsidR="00000000" w:rsidRDefault="00010F1C">
      <w:pPr>
        <w:pStyle w:val="HTML"/>
      </w:pPr>
      <w:r>
        <w:t>¦   ¦Мероприятию ¦     ¦    ¦    ¦    ¦    ¦   ¦    ¦    ¦    ¦     ¦     ¦    ¦     ¦</w:t>
      </w:r>
    </w:p>
    <w:p w:rsidR="00000000" w:rsidRDefault="00010F1C">
      <w:pPr>
        <w:pStyle w:val="HTML"/>
      </w:pPr>
      <w:r>
        <w:t>¦   ¦Программы)  ¦     ¦    ¦</w:t>
      </w:r>
      <w:r>
        <w:t xml:space="preserve">    ¦    ¦    ¦   ¦    ¦    ¦    ¦     ¦     ¦    ¦     ¦</w:t>
      </w:r>
    </w:p>
    <w:p w:rsidR="00000000" w:rsidRDefault="00010F1C">
      <w:pPr>
        <w:pStyle w:val="HTML"/>
      </w:pPr>
      <w:r>
        <w:t>+---+------------+-----+----+----+----+----+---+----+----+----+-----+-----+----+-----+</w:t>
      </w:r>
    </w:p>
    <w:p w:rsidR="00000000" w:rsidRDefault="00010F1C">
      <w:pPr>
        <w:pStyle w:val="HTML"/>
      </w:pPr>
      <w:r>
        <w:t>¦   ¦            ¦     ¦    ¦    ¦    ¦    ¦   ¦    ¦    ¦    ¦     ¦     ¦    ¦     ¦</w:t>
      </w:r>
    </w:p>
    <w:p w:rsidR="00000000" w:rsidRDefault="00010F1C">
      <w:pPr>
        <w:pStyle w:val="HTML"/>
      </w:pPr>
      <w:r>
        <w:t>+---+------------+-----+</w:t>
      </w:r>
      <w:r>
        <w:t>----+----+----+----+---+----+----+----+-----+-----+----+-----+</w:t>
      </w:r>
    </w:p>
    <w:p w:rsidR="00000000" w:rsidRDefault="00010F1C">
      <w:pPr>
        <w:pStyle w:val="HTML"/>
      </w:pPr>
      <w:r>
        <w:t>¦   ¦            ¦     ¦    ¦    ¦    ¦    ¦   ¦    ¦    ¦    ¦     ¦     ¦    ¦     ¦</w:t>
      </w:r>
    </w:p>
    <w:p w:rsidR="00000000" w:rsidRDefault="00010F1C">
      <w:pPr>
        <w:pStyle w:val="HTML"/>
      </w:pPr>
      <w:r>
        <w:t>----+------------+-----+----+----+----+----+---+----+----+----+-----+-----+----+------</w:t>
      </w:r>
    </w:p>
    <w:p w:rsidR="00000000" w:rsidRDefault="00010F1C">
      <w:pPr>
        <w:pStyle w:val="HTML"/>
      </w:pPr>
    </w:p>
    <w:p w:rsidR="00000000" w:rsidRDefault="00010F1C">
      <w:pPr>
        <w:pStyle w:val="HTML"/>
      </w:pPr>
      <w:r>
        <w:t>ПОДПИСИ СТОРОН</w:t>
      </w:r>
    </w:p>
    <w:p w:rsidR="00000000" w:rsidRDefault="00010F1C">
      <w:pPr>
        <w:pStyle w:val="HTML"/>
      </w:pPr>
    </w:p>
    <w:p w:rsidR="00000000" w:rsidRDefault="00010F1C">
      <w:pPr>
        <w:pStyle w:val="HTML"/>
      </w:pPr>
      <w:r>
        <w:t>Аг</w:t>
      </w:r>
      <w:r>
        <w:t>ентство                     Субъект Российской Федерации</w:t>
      </w:r>
    </w:p>
    <w:p w:rsidR="00000000" w:rsidRDefault="00010F1C">
      <w:pPr>
        <w:pStyle w:val="HTML"/>
      </w:pPr>
    </w:p>
    <w:p w:rsidR="00000000" w:rsidRDefault="00010F1C">
      <w:pPr>
        <w:pStyle w:val="HTML"/>
      </w:pPr>
      <w:r>
        <w:t>______________/___________/            ____________/_______________/</w:t>
      </w:r>
    </w:p>
    <w:p w:rsidR="00000000" w:rsidRDefault="00010F1C">
      <w:pPr>
        <w:spacing w:after="240"/>
        <w:rPr>
          <w:rFonts w:ascii="Times New Roman" w:eastAsia="Times New Roman" w:hAnsi="Times New Roman"/>
          <w:sz w:val="24"/>
          <w:szCs w:val="24"/>
        </w:rPr>
      </w:pPr>
    </w:p>
    <w:p w:rsidR="00000000" w:rsidRDefault="00010F1C">
      <w:pPr>
        <w:pStyle w:val="right"/>
      </w:pPr>
      <w:r>
        <w:t>Источник - Приказ Росрыболовства от 14.10.2011 № 1015</w:t>
      </w:r>
    </w:p>
    <w:p w:rsidR="00000000" w:rsidRDefault="00010F1C">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w:t>
        </w:r>
        <w:r>
          <w:rPr>
            <w:rStyle w:val="a3"/>
            <w:rFonts w:ascii="Times New Roman" w:eastAsia="Times New Roman" w:hAnsi="Times New Roman"/>
            <w:sz w:val="24"/>
            <w:szCs w:val="24"/>
          </w:rPr>
          <w:t>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https://порядокправа.рф/obrazecy/grafik_perechisleniya_agentstvom_s</w:t>
        </w:r>
        <w:r>
          <w:rPr>
            <w:rStyle w:val="a3"/>
            <w:rFonts w:ascii="Times New Roman" w:eastAsia="Times New Roman" w:hAnsi="Times New Roman"/>
            <w:sz w:val="24"/>
            <w:szCs w:val="24"/>
          </w:rPr>
          <w:t>ubsidii_na_sofinansirovanie_rasxodnyx_obyazatelstv_subekta_rossijsk.htm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010F1C"/>
    <w:rsid w:val="00010F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52F5B233-2ED5-4C03-A8D4-04042A095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grafik_perechisleniya_agentstvom_subsidii_na_sofinansirovanie_rasxodnyx_obyazatelstv_subekta_rossijsk.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521</Words>
  <Characters>2970</Characters>
  <Application>Microsoft Office Word</Application>
  <DocSecurity>0</DocSecurity>
  <Lines>24</Lines>
  <Paragraphs>6</Paragraphs>
  <ScaleCrop>false</ScaleCrop>
  <Company/>
  <LinksUpToDate>false</LinksUpToDate>
  <CharactersWithSpaces>3485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График перечисления Агентством субсидии на софинансирование расходных обязательств Субъекта Российской Федерации (приложение к соглашению о предоставлении субсидии из федерального бюджета бюджету субъекта Российской Федерации на софинансирование расходных обязательств субъекта Российской Федерации по реализации мероприятий (объектов) федеральной целевой программы, единственный исполнитель по которым определен Правительством Российской Федерации и главным распорядителем средств федерального бюджета является Федеральное агентство по рыболовству) - DOC</dc:title>
  <dc:subject/>
  <dc:creator>Максим Давыдченков</dc:creator>
  <cp:keywords/>
  <dc:description/>
  <cp:lastModifiedBy>Максим Давыдченков</cp:lastModifiedBy>
  <cp:revision>2</cp:revision>
  <dcterms:created xsi:type="dcterms:W3CDTF">2022-08-08T11:23:00Z</dcterms:created>
  <dcterms:modified xsi:type="dcterms:W3CDTF">2022-08-08T11:23:00Z</dcterms:modified>
</cp:coreProperties>
</file>