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2B6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реестр плюсовых деревьев в лесных селекционно-семеноводческих объектах</w:t>
      </w:r>
    </w:p>
    <w:p w:rsidR="00000000" w:rsidRDefault="005362B6">
      <w:pPr>
        <w:pStyle w:val="right"/>
      </w:pPr>
      <w:r>
        <w:t>Приложение 12 к Указаниям Рослесхоза от 11.01.2000</w:t>
      </w:r>
    </w:p>
    <w:p w:rsidR="00000000" w:rsidRDefault="0053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2B6">
      <w:pPr>
        <w:pStyle w:val="HTML"/>
      </w:pPr>
      <w:r>
        <w:t xml:space="preserve">             ГОСУДАРСТВЕННЫЙ РЕЕСТР ПЛЮСОВЫХ ДЕРЕВЬЕВ</w:t>
      </w:r>
    </w:p>
    <w:p w:rsidR="00000000" w:rsidRDefault="005362B6">
      <w:pPr>
        <w:pStyle w:val="HTML"/>
      </w:pPr>
      <w:r>
        <w:t>по ________________________________________________</w:t>
      </w:r>
    </w:p>
    <w:p w:rsidR="00000000" w:rsidRDefault="005362B6">
      <w:pPr>
        <w:pStyle w:val="HTML"/>
      </w:pPr>
      <w:r>
        <w:t>(наименование субъекта Российской Федерации)</w:t>
      </w:r>
    </w:p>
    <w:p w:rsidR="00000000" w:rsidRDefault="005362B6">
      <w:pPr>
        <w:pStyle w:val="HTML"/>
      </w:pPr>
      <w:r>
        <w:t>_________________________________________________</w:t>
      </w:r>
    </w:p>
    <w:p w:rsidR="00000000" w:rsidRDefault="005362B6">
      <w:pPr>
        <w:pStyle w:val="HTML"/>
      </w:pPr>
      <w:r>
        <w:t>(видовое название древесной породы)</w:t>
      </w:r>
    </w:p>
    <w:p w:rsidR="00000000" w:rsidRDefault="005362B6">
      <w:pPr>
        <w:pStyle w:val="HTML"/>
      </w:pPr>
    </w:p>
    <w:p w:rsidR="00000000" w:rsidRDefault="005362B6">
      <w:pPr>
        <w:pStyle w:val="HTML"/>
      </w:pPr>
      <w:r>
        <w:t>------------------------------------------------------------------------</w:t>
      </w:r>
      <w:r>
        <w:t>--</w:t>
      </w:r>
    </w:p>
    <w:p w:rsidR="00000000" w:rsidRDefault="005362B6">
      <w:pPr>
        <w:pStyle w:val="HTML"/>
      </w:pPr>
      <w:r>
        <w:t>¦Поряд-¦Местонахождение¦Номер¦Основные таксационные показатели¦Примечание¦</w:t>
      </w:r>
    </w:p>
    <w:p w:rsidR="00000000" w:rsidRDefault="005362B6">
      <w:pPr>
        <w:pStyle w:val="HTML"/>
      </w:pPr>
      <w:r>
        <w:t>¦ковый ¦    дерева     ¦дере-¦             дерева             ¦(селекти- ¦</w:t>
      </w:r>
    </w:p>
    <w:p w:rsidR="00000000" w:rsidRDefault="005362B6">
      <w:pPr>
        <w:pStyle w:val="HTML"/>
      </w:pPr>
      <w:r>
        <w:t>¦номер +---------------+ва по+--------------------------------+руемый    ¦</w:t>
      </w:r>
    </w:p>
    <w:p w:rsidR="00000000" w:rsidRDefault="005362B6">
      <w:pPr>
        <w:pStyle w:val="HTML"/>
      </w:pPr>
      <w:r>
        <w:t>¦дерева¦Лес-¦Номер¦Но- ¦лес-</w:t>
      </w:r>
      <w:r>
        <w:t xml:space="preserve"> ¦Воз- ¦Высота,¦Диаметр,¦Бессучко-¦признак)  ¦</w:t>
      </w:r>
    </w:p>
    <w:p w:rsidR="00000000" w:rsidRDefault="005362B6">
      <w:pPr>
        <w:pStyle w:val="HTML"/>
      </w:pPr>
      <w:r>
        <w:t>¦по ре-¦хоз,¦квар-¦мер ¦хозу ¦раст,¦м/% от ¦см/% от ¦вая зона,¦          ¦</w:t>
      </w:r>
    </w:p>
    <w:p w:rsidR="00000000" w:rsidRDefault="005362B6">
      <w:pPr>
        <w:pStyle w:val="HTML"/>
      </w:pPr>
      <w:r>
        <w:t>¦естру ¦лес-¦тала ¦вы- ¦     ¦лет  ¦средних¦средних ¦м/% от   ¦          ¦</w:t>
      </w:r>
    </w:p>
    <w:p w:rsidR="00000000" w:rsidRDefault="005362B6">
      <w:pPr>
        <w:pStyle w:val="HTML"/>
      </w:pPr>
      <w:r>
        <w:t>¦      ¦ни- ¦     ¦дела¦     ¦     ¦показа-¦показа- ¦высоты</w:t>
      </w:r>
      <w:r>
        <w:t xml:space="preserve">   ¦          ¦</w:t>
      </w:r>
    </w:p>
    <w:p w:rsidR="00000000" w:rsidRDefault="005362B6">
      <w:pPr>
        <w:pStyle w:val="HTML"/>
      </w:pPr>
      <w:r>
        <w:t>¦      ¦чес-¦     ¦    ¦     ¦     ¦телей  ¦телей   ¦ствола   ¦          ¦</w:t>
      </w:r>
    </w:p>
    <w:p w:rsidR="00000000" w:rsidRDefault="005362B6">
      <w:pPr>
        <w:pStyle w:val="HTML"/>
      </w:pPr>
      <w:r>
        <w:t>¦      ¦тво ¦     ¦    ¦     ¦     ¦насаж- ¦насаж-  ¦         ¦          ¦</w:t>
      </w:r>
    </w:p>
    <w:p w:rsidR="00000000" w:rsidRDefault="005362B6">
      <w:pPr>
        <w:pStyle w:val="HTML"/>
      </w:pPr>
      <w:r>
        <w:t>¦      ¦    ¦     ¦    ¦     ¦     ¦дения  ¦дения   ¦         ¦          ¦</w:t>
      </w:r>
    </w:p>
    <w:p w:rsidR="00000000" w:rsidRDefault="005362B6">
      <w:pPr>
        <w:pStyle w:val="HTML"/>
      </w:pPr>
      <w:r>
        <w:t>-------+----+--</w:t>
      </w:r>
      <w:r>
        <w:t>---+----+-----+-----+-------+--------+---------+-----------</w:t>
      </w:r>
    </w:p>
    <w:p w:rsidR="00000000" w:rsidRDefault="005362B6">
      <w:pPr>
        <w:pStyle w:val="HTML"/>
      </w:pPr>
      <w:r>
        <w:t>__________________________________________________________________________</w:t>
      </w:r>
    </w:p>
    <w:p w:rsidR="00000000" w:rsidRDefault="005362B6">
      <w:pPr>
        <w:pStyle w:val="HTML"/>
      </w:pPr>
      <w:r>
        <w:t>__________________________________________________________________________</w:t>
      </w:r>
    </w:p>
    <w:p w:rsidR="00000000" w:rsidRDefault="005362B6">
      <w:pPr>
        <w:pStyle w:val="HTML"/>
      </w:pPr>
      <w:r>
        <w:t>______________________________________________</w:t>
      </w:r>
      <w:r>
        <w:t>____________________________</w:t>
      </w:r>
    </w:p>
    <w:p w:rsidR="00000000" w:rsidRDefault="005362B6">
      <w:pPr>
        <w:pStyle w:val="HTML"/>
      </w:pPr>
      <w:r>
        <w:t>__________________________________________________________________________</w:t>
      </w:r>
    </w:p>
    <w:p w:rsidR="00000000" w:rsidRDefault="005362B6">
      <w:pPr>
        <w:pStyle w:val="HTML"/>
      </w:pPr>
      <w:r>
        <w:t>__________________________________________________________________________</w:t>
      </w:r>
    </w:p>
    <w:p w:rsidR="00000000" w:rsidRDefault="005362B6">
      <w:pPr>
        <w:pStyle w:val="HTML"/>
      </w:pPr>
      <w:r>
        <w:t>__________________________________________________________________________</w:t>
      </w:r>
    </w:p>
    <w:p w:rsidR="00000000" w:rsidRDefault="005362B6">
      <w:pPr>
        <w:pStyle w:val="HTML"/>
      </w:pPr>
      <w:r>
        <w:t>__</w:t>
      </w:r>
      <w:r>
        <w:t>________________________________________________________________________</w:t>
      </w:r>
    </w:p>
    <w:p w:rsidR="00000000" w:rsidRDefault="005362B6">
      <w:pPr>
        <w:pStyle w:val="HTML"/>
      </w:pPr>
      <w:r>
        <w:t>__________________________________________________________________________</w:t>
      </w:r>
    </w:p>
    <w:p w:rsidR="00000000" w:rsidRDefault="0053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2B6">
      <w:pPr>
        <w:pStyle w:val="right"/>
      </w:pPr>
      <w:r>
        <w:t>Источник - Указания Рослесхоза от 11.01.2000</w:t>
      </w:r>
    </w:p>
    <w:p w:rsidR="00000000" w:rsidRDefault="00536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tvennyj_reestr_plyusovyx_derevev_v_lesnyx_selekcionno_semenovodcheskix_obektax.htm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B6"/>
    <w:rsid w:val="0053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BE210-6999-40C7-9870-A0C0CE94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plyusovyx_derevev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плюсовых деревьев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