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12E">
      <w:pPr>
        <w:pStyle w:val="1"/>
        <w:rPr>
          <w:rFonts w:eastAsia="Times New Roman"/>
        </w:rPr>
      </w:pPr>
      <w:r>
        <w:rPr>
          <w:rFonts w:eastAsia="Times New Roman"/>
        </w:rPr>
        <w:t>Генеральный договор о предоставлении банковской услуги по обслуживанию московского жилищного облигационного займа</w:t>
      </w:r>
    </w:p>
    <w:p w:rsidR="00000000" w:rsidRDefault="0072112E">
      <w:pPr>
        <w:pStyle w:val="right"/>
      </w:pPr>
      <w:r>
        <w:t>Приложение N 4 к Постановлению Правительства Москвы от 27 сентября 1994 г. N 876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 xml:space="preserve">ГЕНЕРАЛЬНЫЙ ДОГОВОР </w:t>
      </w:r>
      <w:r>
        <w:rPr>
          <w:rFonts w:eastAsia="Times New Roman"/>
        </w:rPr>
        <w:t>О ПРЕДОСТАВЛЕНИИ БАНКОВСКОЙ УСЛУГИ ПО ОБСЛУЖИВАНИЮ МОСКОВСКОГО ЖИЛИЩНОГО ОБЛИГАЦИОННОГО ЗАЙМА</w:t>
      </w:r>
    </w:p>
    <w:p w:rsidR="00000000" w:rsidRDefault="0072112E">
      <w:pPr>
        <w:pStyle w:val="left"/>
        <w:spacing w:after="240" w:afterAutospacing="0"/>
      </w:pPr>
      <w:r>
        <w:t xml:space="preserve">г. Москва "___"_________ 199_ г. 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just"/>
      </w:pPr>
      <w:r>
        <w:t>Акционерный банк, ______________________________ именуемый далее МЕНЕДЖЕР, в лице ___________________________________, действую</w:t>
      </w:r>
      <w:r>
        <w:t>щего на основании Устава, с одной стороны, и департаменты муниципального жилья и строительства правительства Москвы, именуемые далее ЭМИТЕНТ, в лице руководителей _______________________________________________________, действующих на основании полномочий,</w:t>
      </w:r>
      <w:r>
        <w:t xml:space="preserve"> предоставленных постановлением правительства Москвы от __________ N ________, с другой стороны, заключили настоящий генеральный договор о нижеследующем: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112E">
      <w:pPr>
        <w:pStyle w:val="just"/>
      </w:pPr>
      <w:r>
        <w:t>1.1. Генеральный менеджер (далее - МЕНЕДЖЕР) в соответствии с настоящим договором</w:t>
      </w:r>
      <w:r>
        <w:t xml:space="preserve"> принимает на себя обязательства совершить комплекс действий по размещению, обращению и обслуживанию государственных ценных бумаг - московского жилищного облигационного займа.</w:t>
      </w:r>
    </w:p>
    <w:p w:rsidR="00000000" w:rsidRDefault="0072112E">
      <w:pPr>
        <w:pStyle w:val="just"/>
      </w:pPr>
      <w:r>
        <w:t>Ценной бумагой, выпускаемой в обращение, являются облигации, ЭМИТЕНТОМ по которы</w:t>
      </w:r>
      <w:r>
        <w:t>м выступает правительство Москвы, эмиссия и обращение которых регламентируются настоящим постановлением правительства Москвы и Положением об обслуживании и обращении выпусков московских жилищных облигаций, зарегистрированным в Департаменте финансов московс</w:t>
      </w:r>
      <w:r>
        <w:t>кого правительства "____"______________ 199___ г., регистрационный номер ___________________.</w:t>
      </w:r>
    </w:p>
    <w:p w:rsidR="00000000" w:rsidRDefault="0072112E">
      <w:pPr>
        <w:pStyle w:val="just"/>
      </w:pPr>
      <w:r>
        <w:t>1.2. ЭМИТЕНТ предоставляет МЕНЕДЖЕРУ права и полномочия для выполнения последним своих обязанностей согласно п. 1.1, определенные настоящим договором.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ТЕРМИНЫ И </w:t>
      </w:r>
      <w:r>
        <w:rPr>
          <w:rFonts w:eastAsia="Times New Roman"/>
        </w:rPr>
        <w:t>ОПРЕДЕЛЕНИЯ</w:t>
      </w:r>
    </w:p>
    <w:p w:rsidR="00000000" w:rsidRDefault="0072112E">
      <w:pPr>
        <w:pStyle w:val="HTML"/>
      </w:pPr>
      <w:r>
        <w:lastRenderedPageBreak/>
        <w:t>Уполномоченный           - юридическое лицо,  привлеченное МЕНЕДЖЕРОМ,</w:t>
      </w:r>
    </w:p>
    <w:p w:rsidR="00000000" w:rsidRDefault="0072112E">
      <w:pPr>
        <w:pStyle w:val="HTML"/>
      </w:pPr>
      <w:r>
        <w:t>Банк/Агент                 для распространения  облигаций на основании</w:t>
      </w:r>
    </w:p>
    <w:p w:rsidR="00000000" w:rsidRDefault="0072112E">
      <w:pPr>
        <w:pStyle w:val="HTML"/>
      </w:pPr>
      <w:r>
        <w:t>заключенных с ним соответствующих договоров</w:t>
      </w:r>
    </w:p>
    <w:p w:rsidR="00000000" w:rsidRDefault="0072112E">
      <w:pPr>
        <w:pStyle w:val="HTML"/>
      </w:pPr>
      <w:r>
        <w:t>(агентских соглашений)</w:t>
      </w:r>
    </w:p>
    <w:p w:rsidR="00000000" w:rsidRDefault="0072112E">
      <w:pPr>
        <w:pStyle w:val="HTML"/>
      </w:pPr>
    </w:p>
    <w:p w:rsidR="00000000" w:rsidRDefault="0072112E">
      <w:pPr>
        <w:pStyle w:val="HTML"/>
      </w:pPr>
      <w:r>
        <w:t>Бланки облигаций         - специал</w:t>
      </w:r>
      <w:r>
        <w:t>ьные бланки  государственных  ценных</w:t>
      </w:r>
    </w:p>
    <w:p w:rsidR="00000000" w:rsidRDefault="0072112E">
      <w:pPr>
        <w:pStyle w:val="HTML"/>
      </w:pPr>
      <w:r>
        <w:t>бумаг  правительства  Москвы  установленной</w:t>
      </w:r>
    </w:p>
    <w:p w:rsidR="00000000" w:rsidRDefault="0072112E">
      <w:pPr>
        <w:pStyle w:val="HTML"/>
      </w:pPr>
      <w:r>
        <w:t>ЭМИТЕНТОМ формы, выпущенных для обращения в</w:t>
      </w:r>
    </w:p>
    <w:p w:rsidR="00000000" w:rsidRDefault="0072112E">
      <w:pPr>
        <w:pStyle w:val="HTML"/>
      </w:pPr>
      <w:r>
        <w:t>наличной форме</w:t>
      </w:r>
    </w:p>
    <w:p w:rsidR="00000000" w:rsidRDefault="0072112E">
      <w:pPr>
        <w:pStyle w:val="HTML"/>
      </w:pPr>
    </w:p>
    <w:p w:rsidR="00000000" w:rsidRDefault="0072112E">
      <w:pPr>
        <w:pStyle w:val="HTML"/>
      </w:pPr>
      <w:r>
        <w:t>Бланки свидетельства     - специальные бланки установленной  ЭМИТЕНТОМ</w:t>
      </w:r>
    </w:p>
    <w:p w:rsidR="00000000" w:rsidRDefault="0072112E">
      <w:pPr>
        <w:pStyle w:val="HTML"/>
      </w:pPr>
      <w:r>
        <w:t>о владении                 формы для выпуска</w:t>
      </w:r>
      <w:r>
        <w:t xml:space="preserve"> и обращения  облигаций  в</w:t>
      </w:r>
    </w:p>
    <w:p w:rsidR="00000000" w:rsidRDefault="0072112E">
      <w:pPr>
        <w:pStyle w:val="HTML"/>
      </w:pPr>
      <w:r>
        <w:t>облигациями                безналичной (электронной) форме</w:t>
      </w:r>
    </w:p>
    <w:p w:rsidR="00000000" w:rsidRDefault="0072112E">
      <w:pPr>
        <w:pStyle w:val="HTML"/>
      </w:pPr>
    </w:p>
    <w:p w:rsidR="00000000" w:rsidRDefault="0072112E">
      <w:pPr>
        <w:pStyle w:val="HTML"/>
      </w:pPr>
      <w:r>
        <w:t>Учетные регистры         - формы отражения получаемых  и  передаваемых</w:t>
      </w:r>
    </w:p>
    <w:p w:rsidR="00000000" w:rsidRDefault="0072112E">
      <w:pPr>
        <w:pStyle w:val="HTML"/>
      </w:pPr>
      <w:r>
        <w:t>МЕНЕДЖЕРОМ при учете операций с облигациями</w:t>
      </w:r>
    </w:p>
    <w:p w:rsidR="00000000" w:rsidRDefault="0072112E">
      <w:pPr>
        <w:pStyle w:val="HTML"/>
      </w:pPr>
      <w:r>
        <w:t>данных</w:t>
      </w:r>
    </w:p>
    <w:p w:rsidR="00000000" w:rsidRDefault="0072112E">
      <w:pPr>
        <w:pStyle w:val="HTML"/>
      </w:pPr>
    </w:p>
    <w:p w:rsidR="00000000" w:rsidRDefault="0072112E">
      <w:pPr>
        <w:pStyle w:val="HTML"/>
      </w:pPr>
      <w:r>
        <w:t xml:space="preserve">Накопительный счет       </w:t>
      </w:r>
      <w:r>
        <w:t>- специальный счет Департамента строительства</w:t>
      </w:r>
    </w:p>
    <w:p w:rsidR="00000000" w:rsidRDefault="0072112E">
      <w:pPr>
        <w:pStyle w:val="HTML"/>
      </w:pPr>
      <w:r>
        <w:t>правительства Москвы,  открываемый в  банке</w:t>
      </w:r>
    </w:p>
    <w:p w:rsidR="00000000" w:rsidRDefault="0072112E">
      <w:pPr>
        <w:pStyle w:val="HTML"/>
      </w:pPr>
      <w:r>
        <w:t>МЕНЕДЖЕРА    для    аккумуляции    средств,</w:t>
      </w:r>
    </w:p>
    <w:p w:rsidR="00000000" w:rsidRDefault="0072112E">
      <w:pPr>
        <w:pStyle w:val="HTML"/>
      </w:pPr>
      <w:r>
        <w:t>поступающих  от  реализации   облигаций   и</w:t>
      </w:r>
    </w:p>
    <w:p w:rsidR="00000000" w:rsidRDefault="0072112E">
      <w:pPr>
        <w:pStyle w:val="HTML"/>
      </w:pPr>
      <w:r>
        <w:t>направляемых        на       финансирование</w:t>
      </w:r>
    </w:p>
    <w:p w:rsidR="00000000" w:rsidRDefault="0072112E">
      <w:pPr>
        <w:pStyle w:val="HTML"/>
      </w:pPr>
      <w:r>
        <w:t>строительства   жилья,    и    обс</w:t>
      </w:r>
      <w:r>
        <w:t>луживания</w:t>
      </w:r>
    </w:p>
    <w:p w:rsidR="00000000" w:rsidRDefault="0072112E">
      <w:pPr>
        <w:pStyle w:val="HTML"/>
      </w:pPr>
      <w:r>
        <w:t>московского жилищного облигационного займа</w:t>
      </w:r>
    </w:p>
    <w:p w:rsidR="00000000" w:rsidRDefault="0072112E">
      <w:pPr>
        <w:pStyle w:val="HTML"/>
      </w:pPr>
    </w:p>
    <w:p w:rsidR="00000000" w:rsidRDefault="0072112E">
      <w:pPr>
        <w:pStyle w:val="HTML"/>
      </w:pPr>
      <w:r>
        <w:t>Извещение                - именной документ установленной формы,</w:t>
      </w:r>
    </w:p>
    <w:p w:rsidR="00000000" w:rsidRDefault="0072112E">
      <w:pPr>
        <w:pStyle w:val="HTML"/>
      </w:pPr>
      <w:r>
        <w:t>МЕНЕДЖЕРА о                официально извещающий ЭМИТЕНТА о том,</w:t>
      </w:r>
    </w:p>
    <w:p w:rsidR="00000000" w:rsidRDefault="0072112E">
      <w:pPr>
        <w:pStyle w:val="HTML"/>
      </w:pPr>
      <w:r>
        <w:t>факте владения             что его предъявитель  действительно владеет</w:t>
      </w:r>
    </w:p>
    <w:p w:rsidR="00000000" w:rsidRDefault="0072112E">
      <w:pPr>
        <w:pStyle w:val="HTML"/>
      </w:pPr>
      <w:r>
        <w:t>п</w:t>
      </w:r>
      <w:r>
        <w:t>акетом облигаций          пакетом  облигаций оговоренного размера</w:t>
      </w:r>
    </w:p>
    <w:p w:rsidR="00000000" w:rsidRDefault="0072112E">
      <w:pPr>
        <w:pStyle w:val="HTML"/>
      </w:pPr>
    </w:p>
    <w:p w:rsidR="00000000" w:rsidRDefault="0072112E">
      <w:pPr>
        <w:pStyle w:val="HTML"/>
      </w:pPr>
      <w:r>
        <w:t>Поручение ЭМИТЕНТА       - именной документ установленной формы,</w:t>
      </w:r>
    </w:p>
    <w:p w:rsidR="00000000" w:rsidRDefault="0072112E">
      <w:pPr>
        <w:pStyle w:val="HTML"/>
      </w:pPr>
      <w:r>
        <w:t>на погашение пакета        официально поручающий МЕНЕДЖЕРУ погасить</w:t>
      </w:r>
    </w:p>
    <w:p w:rsidR="00000000" w:rsidRDefault="0072112E">
      <w:pPr>
        <w:pStyle w:val="HTML"/>
      </w:pPr>
      <w:r>
        <w:t xml:space="preserve">облигаций                  пакет облигаций оговоренного </w:t>
      </w:r>
      <w:r>
        <w:t>размера в связи</w:t>
      </w:r>
    </w:p>
    <w:p w:rsidR="00000000" w:rsidRDefault="0072112E">
      <w:pPr>
        <w:pStyle w:val="HTML"/>
      </w:pPr>
      <w:r>
        <w:t>с приобретением владельцем облигаций жилья</w:t>
      </w:r>
    </w:p>
    <w:p w:rsidR="00000000" w:rsidRDefault="0072112E">
      <w:pPr>
        <w:pStyle w:val="HTML"/>
      </w:pPr>
    </w:p>
    <w:p w:rsidR="00000000" w:rsidRDefault="0072112E">
      <w:pPr>
        <w:pStyle w:val="HTML"/>
      </w:pPr>
      <w:r>
        <w:t>Вознаграждение           - оплата ЭМИТЕНТОМ услуг МЕНЕДЖЕРА  по</w:t>
      </w:r>
    </w:p>
    <w:p w:rsidR="00000000" w:rsidRDefault="0072112E">
      <w:pPr>
        <w:pStyle w:val="HTML"/>
      </w:pPr>
      <w:r>
        <w:t>МЕНЕДЖЕРА                  обслуживанию московского жилищного</w:t>
      </w:r>
    </w:p>
    <w:p w:rsidR="00000000" w:rsidRDefault="0072112E">
      <w:pPr>
        <w:pStyle w:val="HTML"/>
      </w:pPr>
      <w:r>
        <w:t>облигационного займа, а также иных услуг</w:t>
      </w:r>
    </w:p>
    <w:p w:rsidR="00000000" w:rsidRDefault="0072112E">
      <w:pPr>
        <w:pStyle w:val="HTML"/>
      </w:pPr>
      <w:r>
        <w:t>по предмету настоящего догово</w:t>
      </w:r>
      <w:r>
        <w:t>ра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МЕНЕДЖЕРА</w:t>
      </w:r>
    </w:p>
    <w:p w:rsidR="00000000" w:rsidRDefault="0072112E">
      <w:pPr>
        <w:pStyle w:val="just"/>
      </w:pPr>
      <w:r>
        <w:t xml:space="preserve">2.1. МЕНЕДЖЕР осуществляет определенный настоящим договором комплекс действий по размещению, обращению и обслуживанию государственных ценных </w:t>
      </w:r>
      <w:r>
        <w:t>бумаг - московского жилищного облигационного займа.</w:t>
      </w:r>
    </w:p>
    <w:p w:rsidR="00000000" w:rsidRDefault="0072112E">
      <w:pPr>
        <w:pStyle w:val="just"/>
      </w:pPr>
      <w:r>
        <w:t>Вышеуказанный комплекс действий включает в себя:</w:t>
      </w:r>
    </w:p>
    <w:p w:rsidR="00000000" w:rsidRDefault="0072112E">
      <w:pPr>
        <w:pStyle w:val="just"/>
      </w:pPr>
      <w:r>
        <w:t>а) организацию необходимых мероприятий, гарантирующих размещение облигаций как в наличной, так и в безналичной (электронной) форме (путем выдачи свидетельс</w:t>
      </w:r>
      <w:r>
        <w:t>тв о владении облигациями) согласно условиям, определенным настоящим договором;</w:t>
      </w:r>
    </w:p>
    <w:p w:rsidR="00000000" w:rsidRDefault="0072112E">
      <w:pPr>
        <w:pStyle w:val="just"/>
      </w:pPr>
      <w:r>
        <w:t>б) организацию мероприятий по заключению с агентами необходимых договоров для размещения облигаций по форме, согласованной с департаментами муниципального жилья и строительства</w:t>
      </w:r>
      <w:r>
        <w:t xml:space="preserve"> правительства Москвы;</w:t>
      </w:r>
    </w:p>
    <w:p w:rsidR="00000000" w:rsidRDefault="0072112E">
      <w:pPr>
        <w:pStyle w:val="just"/>
      </w:pPr>
      <w:r>
        <w:t>в) организацию необходимых мероприятий по своевременному обеспечению агентов бланками облигаций и свидетельств, а также необходимыми полномочиями как от лица МЕНЕДЖЕРА, так и от лица ЭМИТЕНТА на оформление от имен последних обязатель</w:t>
      </w:r>
      <w:r>
        <w:t>ств по облигациям, распространение которых агенты осуществляют;</w:t>
      </w:r>
    </w:p>
    <w:p w:rsidR="00000000" w:rsidRDefault="0072112E">
      <w:pPr>
        <w:pStyle w:val="just"/>
      </w:pPr>
      <w:r>
        <w:t>г) организацию необходимых мероприятий по перечислению на счет ЭМИТЕНТА привлеченных денежных средств в порядке и в сроки, определенные настоящим договором, а также договорами о размещении обл</w:t>
      </w:r>
      <w:r>
        <w:t>игаций, заключаемыми между МЕНЕДЖЕРОМ и агентом;</w:t>
      </w:r>
    </w:p>
    <w:p w:rsidR="00000000" w:rsidRDefault="0072112E">
      <w:pPr>
        <w:pStyle w:val="just"/>
      </w:pPr>
      <w:r>
        <w:t xml:space="preserve">д) осуществление необходимых мероприятий по ведению реестра держателей облигаций, оказанию депозитарных услуг и по предоставлению информации о распространенных облигациях и перечисленных денежных средствах, </w:t>
      </w:r>
      <w:r>
        <w:t>а также иной информации, определенной сторонами к учету в настоящем договоре.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>ОСУЩЕСТВЛЕНИЕ НЕОБХОДИМЫХ МЕРОПРИЯТИЙ ПО РАСПРОСТРАНЕНИЮ, ОБРАЩЕНИЮ И УЧЕТУ ОБЛИГАЦИЙ</w:t>
      </w:r>
    </w:p>
    <w:p w:rsidR="00000000" w:rsidRDefault="0072112E">
      <w:pPr>
        <w:pStyle w:val="just"/>
      </w:pPr>
      <w:r>
        <w:t>2.2. МЕНЕДЖЕР осуществляет продажу облигаций жителям Москвы вне зависимости от обеспеченнос</w:t>
      </w:r>
      <w:r>
        <w:t>ти жилой площадью; предприятиям и организациям, зарегистрированным в установленном порядке в Москве. Право приобретения распространяется также на граждан, определенных распоряжением мэра Москвы от 06.06.94 No. 273-РМ "Об активизации продажи жилья".</w:t>
      </w:r>
    </w:p>
    <w:p w:rsidR="00000000" w:rsidRDefault="0072112E">
      <w:pPr>
        <w:pStyle w:val="just"/>
      </w:pPr>
      <w:r>
        <w:t>При про</w:t>
      </w:r>
      <w:r>
        <w:t>даже облигаций МЕНЕДЖЕР также соблюдает ограничения, установленные в постановлении московского правительства об обслуживании и обращении выпусков московских жилищных облигаций.</w:t>
      </w:r>
    </w:p>
    <w:p w:rsidR="00000000" w:rsidRDefault="0072112E">
      <w:pPr>
        <w:pStyle w:val="just"/>
      </w:pPr>
      <w:r>
        <w:t xml:space="preserve">2.3. МЕНЕДЖЕР осуществляет продажу облигаций в соответствии с порядком продажи </w:t>
      </w:r>
      <w:r>
        <w:t>облигаций.</w:t>
      </w:r>
    </w:p>
    <w:p w:rsidR="00000000" w:rsidRDefault="0072112E">
      <w:pPr>
        <w:pStyle w:val="just"/>
      </w:pPr>
      <w:r>
        <w:t>Порядок продажи облигаций:</w:t>
      </w:r>
    </w:p>
    <w:p w:rsidR="00000000" w:rsidRDefault="0072112E">
      <w:pPr>
        <w:pStyle w:val="just"/>
      </w:pPr>
      <w:r>
        <w:t>а) заключить с покупателем договор о приобретении облигаций:</w:t>
      </w:r>
    </w:p>
    <w:p w:rsidR="00000000" w:rsidRDefault="0072112E">
      <w:pPr>
        <w:pStyle w:val="just"/>
      </w:pPr>
      <w:r>
        <w:t>- в случае использования электронной формы выпуска:</w:t>
      </w:r>
    </w:p>
    <w:p w:rsidR="00000000" w:rsidRDefault="0072112E">
      <w:pPr>
        <w:pStyle w:val="just"/>
      </w:pPr>
      <w:r>
        <w:t xml:space="preserve">с оформлением свидетельства о владении определенным количеством облигаций по установленной форме, записи </w:t>
      </w:r>
      <w:r>
        <w:t>в реестре держателей и открытии именных счетов (счетов "депо") в депозитарии не позднее следующего банковского дня с даты поступления средств за приобретение облигации;</w:t>
      </w:r>
    </w:p>
    <w:p w:rsidR="00000000" w:rsidRDefault="0072112E">
      <w:pPr>
        <w:pStyle w:val="just"/>
      </w:pPr>
      <w:r>
        <w:t>- в случае использования наличной формы выпуска:</w:t>
      </w:r>
    </w:p>
    <w:p w:rsidR="00000000" w:rsidRDefault="0072112E">
      <w:pPr>
        <w:pStyle w:val="just"/>
      </w:pPr>
      <w:r>
        <w:t>с оформлением бланка облигации установ</w:t>
      </w:r>
      <w:r>
        <w:t>ленной формы, записи в реестре держателей и взимания комиссионного сбора за оформление бланков ценных бумаг не позднее следующего банковского дня с даты поступления средств за приобретение облигации;</w:t>
      </w:r>
    </w:p>
    <w:p w:rsidR="00000000" w:rsidRDefault="0072112E">
      <w:pPr>
        <w:pStyle w:val="just"/>
      </w:pPr>
      <w:r>
        <w:t>б) своевременно отследить поступление на свой корреспонд</w:t>
      </w:r>
      <w:r>
        <w:t>ентский счет денежных средств, перечисленных покупателем за приобретенные облигации;</w:t>
      </w:r>
    </w:p>
    <w:p w:rsidR="00000000" w:rsidRDefault="0072112E">
      <w:pPr>
        <w:pStyle w:val="just"/>
      </w:pPr>
      <w:r>
        <w:t>в) по факту вышеуказанного поступления оформить соответствующие облигации или свидетельства надлежащим образом в течение 1 (одного) банковского дня;</w:t>
      </w:r>
    </w:p>
    <w:p w:rsidR="00000000" w:rsidRDefault="0072112E">
      <w:pPr>
        <w:pStyle w:val="just"/>
      </w:pPr>
      <w:r>
        <w:t>г) осуществить действи</w:t>
      </w:r>
      <w:r>
        <w:t>я по внесению необходимых данных по указанной операции в учетные регистры (реестр держателей и депозитарий);</w:t>
      </w:r>
    </w:p>
    <w:p w:rsidR="00000000" w:rsidRDefault="0072112E">
      <w:pPr>
        <w:pStyle w:val="just"/>
      </w:pPr>
      <w:r>
        <w:t>д) не позднее следующего банковского дня с даты поступления средств, перечисленных покупателем за облигации, зачислить указанные средства на накопи</w:t>
      </w:r>
      <w:r>
        <w:t>тельный счет.</w:t>
      </w:r>
    </w:p>
    <w:p w:rsidR="00000000" w:rsidRDefault="0072112E">
      <w:pPr>
        <w:pStyle w:val="just"/>
      </w:pPr>
      <w:r>
        <w:t>2.4. МЕНЕДЖЕР осуществляет выкуп облигации по предъявлении держателями к платежу надлежащим образом оформленного бланка облигации или свидетельства и оплачивает 90% их стоимости (гарантированный выкуп) на день предъявления в пределах срока де</w:t>
      </w:r>
      <w:r>
        <w:t>йствия московского жилищного облигационного займа в течение 5 (пяти) банковских дней со дня их предъявления в уполномоченный банк.</w:t>
      </w:r>
    </w:p>
    <w:p w:rsidR="00000000" w:rsidRDefault="0072112E">
      <w:pPr>
        <w:pStyle w:val="just"/>
      </w:pPr>
      <w:r>
        <w:t>2.5. Выкуп облигаций проводится МЕНЕДЖЕРОМ за счет средств ЭМИТЕНТА путем безакцептного списания соответствующих денежных сре</w:t>
      </w:r>
      <w:r>
        <w:t>дств с накопительного счета с отражением в отчетности. В случае отсутствия необходимых денежных средств для погашения облигаций вступает в силу режим, согласованный в п. 4 настоящего договора.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>ПОРЯДОК ДЕЙСТВИЙ МЕНЕДЖЕРА ПРИ ВЫКУПЕ ОБЛИГАЦИЙ</w:t>
      </w:r>
    </w:p>
    <w:p w:rsidR="00000000" w:rsidRDefault="0072112E">
      <w:pPr>
        <w:pStyle w:val="just"/>
      </w:pPr>
      <w:r>
        <w:t xml:space="preserve">2.6. МЕНЕДЖЕР </w:t>
      </w:r>
      <w:r>
        <w:t>осуществляет необходимые операции по учету погашения облигаций в соответствии с порядком их погашения.</w:t>
      </w:r>
    </w:p>
    <w:p w:rsidR="00000000" w:rsidRDefault="0072112E">
      <w:pPr>
        <w:pStyle w:val="just"/>
      </w:pPr>
      <w:r>
        <w:t>2.7. МЕНЕДЖЕР:</w:t>
      </w:r>
    </w:p>
    <w:p w:rsidR="00000000" w:rsidRDefault="0072112E">
      <w:pPr>
        <w:pStyle w:val="just"/>
      </w:pPr>
      <w:r>
        <w:t xml:space="preserve">а) принимает пакет облигаций или свидетельства о владении облигациями </w:t>
      </w:r>
      <w:r>
        <w:t>с оформлением именного извещения МЕНЕДЖЕРА о факте владения соответствующим пакетом;</w:t>
      </w:r>
    </w:p>
    <w:p w:rsidR="00000000" w:rsidRDefault="0072112E">
      <w:pPr>
        <w:pStyle w:val="just"/>
      </w:pPr>
      <w:r>
        <w:t>б) обеспечивает в день приема пакет облигаций или свидетельств:</w:t>
      </w:r>
    </w:p>
    <w:p w:rsidR="00000000" w:rsidRDefault="0072112E">
      <w:pPr>
        <w:pStyle w:val="just"/>
      </w:pPr>
      <w:r>
        <w:t>- проверку подлинности предъявленных облигаций или достоверности предъявленных свидетельств;</w:t>
      </w:r>
    </w:p>
    <w:p w:rsidR="00000000" w:rsidRDefault="0072112E">
      <w:pPr>
        <w:pStyle w:val="just"/>
      </w:pPr>
      <w:r>
        <w:t>- прием от вла</w:t>
      </w:r>
      <w:r>
        <w:t>дельца пакета облигаций и исключение их обращения с выдачей владельцу облигаций именного извещения о факте владения соответствующим пакетом облигаций и отражение операции в отчетности;</w:t>
      </w:r>
    </w:p>
    <w:p w:rsidR="00000000" w:rsidRDefault="0072112E">
      <w:pPr>
        <w:pStyle w:val="just"/>
      </w:pPr>
      <w:r>
        <w:t>- хранение облигаций, заявленных к погашению, до получения поручения ЭМ</w:t>
      </w:r>
      <w:r>
        <w:t>ИТЕНТА о погашении облигаций или возврата владельцем облигаций ранее выданного извещения;</w:t>
      </w:r>
    </w:p>
    <w:p w:rsidR="00000000" w:rsidRDefault="0072112E">
      <w:pPr>
        <w:pStyle w:val="just"/>
      </w:pPr>
      <w:r>
        <w:t>- погашение облигаций в двухдневный срок и передачу их по описи уполномоченному представителю ЭМИТЕНТА с отражением в отчетности.</w:t>
      </w:r>
    </w:p>
    <w:p w:rsidR="00000000" w:rsidRDefault="0072112E">
      <w:pPr>
        <w:pStyle w:val="just"/>
      </w:pPr>
      <w:r>
        <w:t>2.8. МЕНЕДЖЕР осуществляет котировку</w:t>
      </w:r>
      <w:r>
        <w:t xml:space="preserve"> обращающихся на рынке облигаций.</w:t>
      </w:r>
    </w:p>
    <w:p w:rsidR="00000000" w:rsidRDefault="0072112E">
      <w:pPr>
        <w:pStyle w:val="just"/>
      </w:pPr>
      <w:r>
        <w:t>Продажа облигаций осуществляется по ценам не ниже установленных ЭМИТЕНТОМ на соответствующий месяц.</w:t>
      </w:r>
    </w:p>
    <w:p w:rsidR="00000000" w:rsidRDefault="0072112E">
      <w:pPr>
        <w:pStyle w:val="just"/>
      </w:pPr>
      <w:r>
        <w:t>Десять процентов образовавшегося превышения являются вознаграждением МЕНЕДЖЕРА.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ОСУЩЕСТВЛЕНИЕ НЕОБХОДИМЫХ МЕРОПРИЯТИЙ ПО </w:t>
      </w:r>
      <w:r>
        <w:rPr>
          <w:rFonts w:eastAsia="Times New Roman"/>
        </w:rPr>
        <w:t>ПРИВЛЕЧЕНИЮ АГЕНТОВ ДЛЯ РАСПРОСТРАНЕНИЯ ОБЛИГАЦИЙ</w:t>
      </w:r>
    </w:p>
    <w:p w:rsidR="00000000" w:rsidRDefault="0072112E">
      <w:pPr>
        <w:pStyle w:val="just"/>
      </w:pPr>
      <w:r>
        <w:t>2.9. МЕНЕДЖЕР на протяжении всего срока действия настоящего договора осуществляет привлечение агентов путем заключения с ними договоров по форме, предусмотренной подпунктом б) пункта 2.1 настоящего договора</w:t>
      </w:r>
      <w:r>
        <w:t>.</w:t>
      </w:r>
    </w:p>
    <w:p w:rsidR="00000000" w:rsidRDefault="0072112E">
      <w:pPr>
        <w:pStyle w:val="just"/>
      </w:pPr>
      <w:r>
        <w:t>В качестве генерального менеджера банк самостоятельно осуществляет выбор агентов и определяет их состав.</w:t>
      </w:r>
    </w:p>
    <w:p w:rsidR="00000000" w:rsidRDefault="0072112E">
      <w:pPr>
        <w:pStyle w:val="just"/>
      </w:pPr>
      <w:r>
        <w:t>2.10. МЕНЕДЖЕР осуществляет необходимые мероприятия:</w:t>
      </w:r>
    </w:p>
    <w:p w:rsidR="00000000" w:rsidRDefault="0072112E">
      <w:pPr>
        <w:pStyle w:val="just"/>
      </w:pPr>
      <w:r>
        <w:t xml:space="preserve">- по своевременному обеспечению агентов бланками облигаций и свидетельств, а также необходимыми </w:t>
      </w:r>
      <w:r>
        <w:t>правами и полномочиями для реализации займа в соответствии с настоящим договором;</w:t>
      </w:r>
    </w:p>
    <w:p w:rsidR="00000000" w:rsidRDefault="0072112E">
      <w:pPr>
        <w:pStyle w:val="just"/>
      </w:pPr>
      <w:r>
        <w:t>- по организации перечисления ЭМИТЕНТУ привлеченных денежных средств в надлежащие сроки, определенные настоящим договором.</w:t>
      </w:r>
    </w:p>
    <w:p w:rsidR="00000000" w:rsidRDefault="0072112E">
      <w:pPr>
        <w:pStyle w:val="just"/>
      </w:pPr>
      <w:r>
        <w:t>2.11. МЕНЕДЖЕР обеспечивает зачисление денежных сре</w:t>
      </w:r>
      <w:r>
        <w:t>дств от продажи облигаций на накопительный счет в срок не позднее 5 (пяти) банковских дней с даты продажи облигаций МЕНЕДЖЕРОМ или привлеченным агентом.</w:t>
      </w:r>
    </w:p>
    <w:p w:rsidR="00000000" w:rsidRDefault="0072112E">
      <w:pPr>
        <w:pStyle w:val="just"/>
      </w:pPr>
      <w:r>
        <w:t>2.12. МЕНЕДЖЕР открывает ЭМИТЕНТУ накопительный счет в течение 3 (трех) банковских дней с даты подписан</w:t>
      </w:r>
      <w:r>
        <w:t>ия настоящего договора.</w:t>
      </w:r>
    </w:p>
    <w:p w:rsidR="00000000" w:rsidRDefault="0072112E">
      <w:pPr>
        <w:pStyle w:val="just"/>
      </w:pPr>
      <w:r>
        <w:t>2.13. МЕНЕДЖЕР каждое десятое число текущего месяца направляет ЭМИТЕНТУ выписки с накопительного счета и отчет о движении и размещении облигаций за отчетный месяц.</w:t>
      </w:r>
    </w:p>
    <w:p w:rsidR="00000000" w:rsidRDefault="0072112E">
      <w:pPr>
        <w:pStyle w:val="just"/>
      </w:pPr>
      <w:r>
        <w:t>МЕНЕДЖЕР ежеквартально до десятого числа первого месяца следующего к</w:t>
      </w:r>
      <w:r>
        <w:t>вартала представляет ЭМИТЕНТУ накопительные данные с начала эмиссии.</w:t>
      </w:r>
    </w:p>
    <w:p w:rsidR="00000000" w:rsidRDefault="0072112E">
      <w:pPr>
        <w:pStyle w:val="just"/>
      </w:pPr>
      <w:r>
        <w:t>Выписки подписываются уполномоченным сотрудником и заверяются круглой печатью МЕНЕДЖЕРА.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ЭМИТЕНТА</w:t>
      </w:r>
    </w:p>
    <w:p w:rsidR="00000000" w:rsidRDefault="0072112E">
      <w:pPr>
        <w:pStyle w:val="just"/>
      </w:pPr>
      <w:r>
        <w:t xml:space="preserve">3.1. ЭМИТЕНТ самостоятельно изготовляет бланки облигаций для обеспечения </w:t>
      </w:r>
      <w:r>
        <w:t>их учета и передачи МЕНЕДЖЕРУ для реализации.</w:t>
      </w:r>
    </w:p>
    <w:p w:rsidR="00000000" w:rsidRDefault="0072112E">
      <w:pPr>
        <w:pStyle w:val="just"/>
      </w:pPr>
      <w:r>
        <w:t>3.2. ЭМИТЕНТ в течение первых 5 (пяти) календарных дней наступившего месяца сообщает МЕНЕДЖЕРУ курс скупки и продажи облигаций.</w:t>
      </w:r>
    </w:p>
    <w:p w:rsidR="00000000" w:rsidRDefault="0072112E">
      <w:pPr>
        <w:pStyle w:val="just"/>
      </w:pPr>
      <w:r>
        <w:t>Режим передачи информации и формы регистров регламентируются согласованными формам</w:t>
      </w:r>
      <w:r>
        <w:t>и.</w:t>
      </w:r>
    </w:p>
    <w:p w:rsidR="00000000" w:rsidRDefault="0072112E">
      <w:pPr>
        <w:pStyle w:val="just"/>
      </w:pPr>
      <w:r>
        <w:t>3.3. ЭМИТЕНТ осуществляет погашение облигаций путем предоставления владельцу облигаций жилой площади в собственность в порядке, предусмотренном Положением об обслуживании и обращении выпусков московского жилищного облигационного займа.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>4. ОСОБЫЕ УСЛОВИЯ</w:t>
      </w:r>
    </w:p>
    <w:p w:rsidR="00000000" w:rsidRDefault="0072112E">
      <w:pPr>
        <w:pStyle w:val="just"/>
      </w:pPr>
      <w:r>
        <w:t>4.1. В случае, если ЭМИТЕНТ не располагает на накопительном счете необходимыми денежными средствами для осуществления платежей по облигациям, предъявленным к выкупу, платежи по указанным облигациям производятся ЭМИТЕНТОМ в течение 5 (пяти</w:t>
      </w:r>
      <w:r>
        <w:t>) банковских дней со дня предъявления МЕНЕДЖЕРОМ счета.</w:t>
      </w:r>
    </w:p>
    <w:p w:rsidR="00000000" w:rsidRDefault="0072112E">
      <w:pPr>
        <w:pStyle w:val="just"/>
      </w:pPr>
      <w:r>
        <w:t>В случае несвоевременной оплаты платежи осуществляются МЕНЕДЖЕРОМ за счет специально открываемой ЭМИТЕНТУ кредитной линии, оформляемой отдельным соглашением.</w:t>
      </w:r>
    </w:p>
    <w:p w:rsidR="00000000" w:rsidRDefault="0072112E">
      <w:pPr>
        <w:pStyle w:val="just"/>
      </w:pPr>
      <w:r>
        <w:t>4.2. МЕНЕДЖЕР вправе самостоятельно выступ</w:t>
      </w:r>
      <w:r>
        <w:t>ить в качестве покупателя облигаций.</w:t>
      </w:r>
    </w:p>
    <w:p w:rsidR="00000000" w:rsidRDefault="0072112E">
      <w:pPr>
        <w:pStyle w:val="just"/>
      </w:pPr>
      <w:r>
        <w:t>4.3. В том случае, если МЕНЕДЖЕР принимает на себя какие-либо дополнительные обязательства перед ЭМИТЕНТОМ (выступает в роли гаранта), таковые должны быть оформлены отдельными договорами.</w:t>
      </w:r>
    </w:p>
    <w:p w:rsidR="00000000" w:rsidRDefault="0072112E">
      <w:pPr>
        <w:pStyle w:val="just"/>
      </w:pPr>
      <w:r>
        <w:t>4.4. Вознаграждение МЕНЕДЖЕРА с</w:t>
      </w:r>
      <w:r>
        <w:t>оставляет _________ (__________) % годовых от денежного эквивалента номинальной суммы распространенных облигаций.</w:t>
      </w:r>
    </w:p>
    <w:p w:rsidR="00000000" w:rsidRDefault="0072112E">
      <w:pPr>
        <w:pStyle w:val="just"/>
      </w:pPr>
      <w:r>
        <w:t>4.5. Вознаграждение МЕНЕДЖЕРА выплачивается ЭМИТЕНТОМ ежемесячно в течение 3 (трех) банковских дней после представления МЕНЕДЖЕРОМ отчета по п</w:t>
      </w:r>
      <w:r>
        <w:t>. 2.13 настоящего договора.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ПОРЯДОК РАЗРЕШЕНИЯ СПОРОВ</w:t>
      </w:r>
    </w:p>
    <w:p w:rsidR="00000000" w:rsidRDefault="0072112E">
      <w:pPr>
        <w:pStyle w:val="just"/>
      </w:pPr>
      <w:r>
        <w:t>5.1. В случае невыполнения одной из сторон какой-либо из обязанностей по настоящему договору стороны регулируют свои взаимоотношения в ходе специальной встречи уполномоченны</w:t>
      </w:r>
      <w:r>
        <w:t>х на то своих представителей, результаты которой вне зависимости от итога оформляются протоколом, подписываемым упомянутыми представителями.</w:t>
      </w:r>
    </w:p>
    <w:p w:rsidR="00000000" w:rsidRDefault="0072112E">
      <w:pPr>
        <w:pStyle w:val="just"/>
      </w:pPr>
      <w:r>
        <w:t>5.2. В случае, если упомянутая в п. 5.1 встреча не состоялась в течение 10 (десяти) банковских дней, считая от даты</w:t>
      </w:r>
      <w:r>
        <w:t xml:space="preserve"> получения одной из сторон от другой (стороны - инициатора) извещения о необходимости проведения упомянутой встречи, или неудовлетворительного для себя ее результата каждая из сторон вправе предпринять все необходимые действия, предусмотренные действующим </w:t>
      </w:r>
      <w:r>
        <w:t>Российским законодательством по защите своих прав в арбитражном суде.</w:t>
      </w:r>
    </w:p>
    <w:p w:rsidR="00000000" w:rsidRDefault="0072112E">
      <w:pPr>
        <w:pStyle w:val="just"/>
      </w:pPr>
      <w:r>
        <w:t>Таковым извещением считается документ, имеющий своим содержанием:</w:t>
      </w:r>
    </w:p>
    <w:p w:rsidR="00000000" w:rsidRDefault="0072112E">
      <w:pPr>
        <w:pStyle w:val="just"/>
      </w:pPr>
      <w:r>
        <w:t>- ссылку на настоящий договор;</w:t>
      </w:r>
    </w:p>
    <w:p w:rsidR="00000000" w:rsidRDefault="0072112E">
      <w:pPr>
        <w:pStyle w:val="just"/>
      </w:pPr>
      <w:r>
        <w:t>- намерение стороны - инициатора провести указанную встречу;</w:t>
      </w:r>
    </w:p>
    <w:p w:rsidR="00000000" w:rsidRDefault="0072112E">
      <w:pPr>
        <w:pStyle w:val="just"/>
      </w:pPr>
      <w:r>
        <w:t>- подпись уполномоченного пр</w:t>
      </w:r>
      <w:r>
        <w:t>едставителя стороны - инициатора,</w:t>
      </w:r>
    </w:p>
    <w:p w:rsidR="00000000" w:rsidRDefault="0072112E">
      <w:pPr>
        <w:pStyle w:val="left"/>
      </w:pPr>
      <w:r>
        <w:t>заверенную печатью.</w:t>
      </w:r>
    </w:p>
    <w:p w:rsidR="00000000" w:rsidRDefault="0072112E">
      <w:pPr>
        <w:pStyle w:val="just"/>
      </w:pPr>
      <w:r>
        <w:t xml:space="preserve">Датой получения вышеуказанного извещения считается дата отметки о принятии доставленного курьером извещения канцелярией или иным органом стороны, ответственной за принятие корреспонденции. Дата отметки </w:t>
      </w:r>
      <w:r>
        <w:t>проставляется на двух экземплярах извещения, один из которых передается обратно курьеру стороны - инициатора встречи.</w:t>
      </w:r>
    </w:p>
    <w:p w:rsidR="00000000" w:rsidRDefault="0072112E">
      <w:pPr>
        <w:pStyle w:val="just"/>
      </w:pPr>
      <w:r>
        <w:t>5.3. В случае задержки проведения платежей согласно п. 2.11 МЕНЕДЖЕР обязан уплатить ЭМИТЕНТУ пени в размере 0,5 (пять десятых) процента о</w:t>
      </w:r>
      <w:r>
        <w:t>т суммы, подлежащей перечислению за каждый банковский день просрочки.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>6. СРОКИ ДЕЙСТВИЯ ДОГОВОРА</w:t>
      </w:r>
    </w:p>
    <w:p w:rsidR="00000000" w:rsidRDefault="0072112E">
      <w:pPr>
        <w:pStyle w:val="just"/>
      </w:pPr>
      <w:r>
        <w:t>6.1. Настоящий договор вступает в силу с момента подписания его сторонами и действует в пределах срока действия займа и вплоть до завершения представления отч</w:t>
      </w:r>
      <w:r>
        <w:t>етности по его реализации.</w:t>
      </w:r>
    </w:p>
    <w:p w:rsidR="00000000" w:rsidRDefault="0072112E">
      <w:pPr>
        <w:pStyle w:val="just"/>
      </w:pPr>
      <w:r>
        <w:t>6.2. Досрочное расторжение настоящего договора может быть осуществлено в порядке, предусмотренном действующим законодательством, при неисполнении одной из сторон обязательств по договору.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72112E">
      <w:pPr>
        <w:pStyle w:val="HTML"/>
      </w:pPr>
      <w:r>
        <w:t xml:space="preserve">     ЭМИТЕН</w:t>
      </w:r>
      <w:r>
        <w:t>Т:                                    МЕНЕДЖЕР</w:t>
      </w:r>
    </w:p>
    <w:p w:rsidR="00000000" w:rsidRDefault="0072112E">
      <w:pPr>
        <w:pStyle w:val="HTML"/>
      </w:pPr>
      <w:r>
        <w:t>Правительство Москвы                        _____________________</w:t>
      </w:r>
    </w:p>
    <w:p w:rsidR="00000000" w:rsidRDefault="0072112E">
      <w:pPr>
        <w:pStyle w:val="HTML"/>
      </w:pPr>
      <w:r>
        <w:t>(юридический адрес)                          (юридический адрес)</w:t>
      </w:r>
    </w:p>
    <w:p w:rsidR="00000000" w:rsidRDefault="0072112E">
      <w:pPr>
        <w:pStyle w:val="HTML"/>
      </w:pPr>
    </w:p>
    <w:p w:rsidR="00000000" w:rsidRDefault="0072112E">
      <w:pPr>
        <w:pStyle w:val="HTML"/>
      </w:pPr>
      <w:r>
        <w:t xml:space="preserve">Руководитель Департамента                   </w:t>
      </w:r>
      <w:r>
        <w:t>_____________________</w:t>
      </w:r>
    </w:p>
    <w:p w:rsidR="00000000" w:rsidRDefault="0072112E">
      <w:pPr>
        <w:pStyle w:val="HTML"/>
      </w:pPr>
      <w:r>
        <w:t>муниципального жилья</w:t>
      </w:r>
    </w:p>
    <w:p w:rsidR="00000000" w:rsidRDefault="0072112E">
      <w:pPr>
        <w:pStyle w:val="HTML"/>
      </w:pPr>
      <w:r>
        <w:t>П.В. Сапрыкин</w:t>
      </w:r>
    </w:p>
    <w:p w:rsidR="00000000" w:rsidRDefault="0072112E">
      <w:pPr>
        <w:pStyle w:val="HTML"/>
      </w:pPr>
    </w:p>
    <w:p w:rsidR="00000000" w:rsidRDefault="0072112E">
      <w:pPr>
        <w:pStyle w:val="HTML"/>
      </w:pPr>
      <w:r>
        <w:t>Первый заместитель руководителя</w:t>
      </w:r>
    </w:p>
    <w:p w:rsidR="00000000" w:rsidRDefault="0072112E">
      <w:pPr>
        <w:pStyle w:val="HTML"/>
      </w:pPr>
      <w:r>
        <w:t>Департамента строительства                  _____________________</w:t>
      </w:r>
    </w:p>
    <w:p w:rsidR="00000000" w:rsidRDefault="0072112E">
      <w:pPr>
        <w:pStyle w:val="HTML"/>
      </w:pPr>
      <w:r>
        <w:t>А.И. Воронин</w:t>
      </w:r>
    </w:p>
    <w:p w:rsidR="00000000" w:rsidRDefault="0072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12E">
      <w:pPr>
        <w:pStyle w:val="right"/>
      </w:pPr>
      <w:r>
        <w:t>Источник - Постановление Правительства Москвы от 27.09.1994 № 876 (с изменениями и доп</w:t>
      </w:r>
      <w:r>
        <w:t>олнениями на 1995 год)</w:t>
      </w:r>
    </w:p>
    <w:p w:rsidR="00000000" w:rsidRDefault="007211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https://порядокправа.рф/obrazecy/generalnyj_dogovor_o_predostavlenii_bankovskoj_uslugi_po_obsluzhivaniyu_moskovskogo_zhilishhnogo_obligac.htm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2E"/>
    <w:rsid w:val="0072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3D700-A432-461D-8963-925FC85C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yj_dogovor_o_predostavlenii_bankovskoj_uslugi_po_obsluzhivaniyu_moskovskogo_zhilishhnogo_oblig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2241</Words>
  <Characters>12774</Characters>
  <Application>Microsoft Office Word</Application>
  <DocSecurity>0</DocSecurity>
  <Lines>106</Lines>
  <Paragraphs>29</Paragraphs>
  <ScaleCrop>false</ScaleCrop>
  <Company/>
  <LinksUpToDate>false</LinksUpToDate>
  <CharactersWithSpaces>14986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Генеральный договор о предоставлении банковской услуги по обслуживанию московского жилищного облигационного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2022-08-08T11:06:00Z</dcterms:created>
  <dcterms:modified xsi:type="dcterms:W3CDTF">2022-08-08T11:06:00Z</dcterms:modified>
</cp:coreProperties>
</file>