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82C">
      <w:pPr>
        <w:pStyle w:val="1"/>
        <w:rPr>
          <w:rFonts w:eastAsia="Times New Roman"/>
        </w:rPr>
      </w:pPr>
      <w:r>
        <w:rPr>
          <w:rFonts w:eastAsia="Times New Roman"/>
        </w:rPr>
        <w:t>Генеральное соглашение о сотрудничестве в области обеспечения продовольственной безопасности города Москвы (поставки мяса птицы)</w:t>
      </w:r>
    </w:p>
    <w:p w:rsidR="00000000" w:rsidRDefault="0066482C">
      <w:pPr>
        <w:pStyle w:val="right"/>
      </w:pPr>
      <w:r>
        <w:t>Приложение 3 к Приказу Департамента продовольственных ресурсов города Москвы от 5 августа 2009 г. N 01-П-317/9</w:t>
      </w:r>
    </w:p>
    <w:p w:rsidR="00000000" w:rsidRDefault="00664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82C">
      <w:pPr>
        <w:pStyle w:val="3"/>
        <w:rPr>
          <w:rFonts w:eastAsia="Times New Roman"/>
        </w:rPr>
      </w:pPr>
      <w:r>
        <w:rPr>
          <w:rFonts w:eastAsia="Times New Roman"/>
        </w:rPr>
        <w:t>ГЕНЕРАЛЬНОЕ СОГЛАШЕНИЕ N ______________ О СОТРУДНИЧЕСТВЕ В ОБЛАСТИ ОБЕСПЕЧЕНИЯ ПРОДОВОЛЬСТВЕННОЙ БЕЗОПАСНОСТИ ГОРОДА МОСКВЫ</w:t>
      </w:r>
    </w:p>
    <w:p w:rsidR="00000000" w:rsidRDefault="0066482C">
      <w:pPr>
        <w:pStyle w:val="just"/>
      </w:pPr>
      <w:r>
        <w:t>Департамент продовол</w:t>
      </w:r>
      <w:r>
        <w:t>ьственных ресурсов города Москвы (далее - Департамент) в лице первого заместителя руководителя _________________, действующего на основании Положения и доверенности от ______________ N __________, и _____________________ (далее - Организация) в лице ______</w:t>
      </w:r>
      <w:r>
        <w:t>________________________, действующего на основании Устава, именуемые в дальнейшем "Стороны", договорились о нижеследующем:</w:t>
      </w:r>
    </w:p>
    <w:p w:rsidR="00000000" w:rsidRDefault="00664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82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6482C">
      <w:pPr>
        <w:pStyle w:val="just"/>
      </w:pPr>
      <w:r>
        <w:t xml:space="preserve">Настоящее Генеральное соглашение заключается между Сторонами в целях обеспечения продовольственной безопасности </w:t>
      </w:r>
      <w:r>
        <w:t>города Москвы и реализации Закона города Москвы от 12 июля 2006 года N 39 "О продовольственной безопасности города Москвы" и постановлений Правительства Москвы от 18 мая 2004 года N 319-ПП "О состоянии и мерах по развитию информационно-аналитической систем</w:t>
      </w:r>
      <w:r>
        <w:t xml:space="preserve">ы оптового продовольственного рынка города Москвы", от 7 ноября 2006 года N 865-ПП "О Порядке финансирования расходов на обеспечение продовольственной безопасности города Москвы", от 29 мая 2007 года N 417-ПП "О Финансовой комиссии Правительства Москвы по </w:t>
      </w:r>
      <w:r>
        <w:t xml:space="preserve">обеспечению продовольственной безопасности города Москвы", от 12 февраля 2008 года N 105-ПП "О городской целевой программе развития оптовой торговли в городе Москве на 2008-2010 годы", от 13 мая 2008 года N 385-ПП "О предоставлении в 2008 году субсидий из </w:t>
      </w:r>
      <w:r>
        <w:t>бюджета города Москвы".</w:t>
      </w:r>
    </w:p>
    <w:p w:rsidR="00000000" w:rsidRDefault="00664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82C">
      <w:pPr>
        <w:pStyle w:val="3"/>
        <w:rPr>
          <w:rFonts w:eastAsia="Times New Roman"/>
        </w:rPr>
      </w:pPr>
      <w:r>
        <w:rPr>
          <w:rFonts w:eastAsia="Times New Roman"/>
        </w:rPr>
        <w:t>2. Предмет соглашения</w:t>
      </w:r>
    </w:p>
    <w:p w:rsidR="00000000" w:rsidRDefault="0066482C">
      <w:pPr>
        <w:pStyle w:val="just"/>
      </w:pPr>
      <w:r>
        <w:t>2.1. Стороны в рамках настоящего Генерального соглашения в период с _________ по __________ 20__ года будут осуществлять сотрудничество, основанное на принципах частно-государственного партнерства, равного дос</w:t>
      </w:r>
      <w:r>
        <w:t xml:space="preserve">тупа к финансовой поддержке, для реализации Программы поставок мяса птицы в город Москву в целях недопущения снижения достигнутого уровня продовольственной безопасности, осуществления </w:t>
      </w:r>
      <w:r>
        <w:lastRenderedPageBreak/>
        <w:t>контроля за формированием продовольственных ресурсов в городе и обеспече</w:t>
      </w:r>
      <w:r>
        <w:t>ния открытости информации о продовольственном рынке, внедрения систем контроля качества продовольствия в оптовом обороте, принятия дополнительных мер по обеспечению качества и безопасности пищевых продуктов в оптовом обороте, включая контроль за содержание</w:t>
      </w:r>
      <w:r>
        <w:t>м ГМО.</w:t>
      </w:r>
    </w:p>
    <w:p w:rsidR="00000000" w:rsidRDefault="00664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82C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66482C">
      <w:pPr>
        <w:pStyle w:val="just"/>
      </w:pPr>
      <w:r>
        <w:t>3.1. Организация обязуется:</w:t>
      </w:r>
    </w:p>
    <w:p w:rsidR="00000000" w:rsidRDefault="0066482C">
      <w:pPr>
        <w:pStyle w:val="just"/>
      </w:pPr>
      <w:r>
        <w:t>3.1.1. Обеспечить закупку комбикормов и производство мяса птицы с последующей поставкой этой продукции для реализации в городе Москве за счет собственных и привлеченных средств в соответствии с Пр</w:t>
      </w:r>
      <w:r>
        <w:t>ограммой оптовых поставок мяса птицы (приложение 1 к настоящему Генеральному соглашению).</w:t>
      </w:r>
    </w:p>
    <w:p w:rsidR="00000000" w:rsidRDefault="0066482C">
      <w:pPr>
        <w:pStyle w:val="just"/>
      </w:pPr>
      <w:r>
        <w:t>3.1.2. Обеспечить поставки мяса птицы, соответствующего по качеству государственным стандартам, техническим условиям, медико-биологическим и санитарным нормам.</w:t>
      </w:r>
    </w:p>
    <w:p w:rsidR="00000000" w:rsidRDefault="0066482C">
      <w:pPr>
        <w:pStyle w:val="just"/>
      </w:pPr>
      <w:r>
        <w:t>Не доп</w:t>
      </w:r>
      <w:r>
        <w:t>ускать использования средств бюджета города Москвы для приобретения кормов и производства мяса птицы, содержащих генетически модифицированные организмы, предназначенных для поставки в город Москву в рамках выполнения программы оптовых поставок мяса птицы.</w:t>
      </w:r>
    </w:p>
    <w:p w:rsidR="00000000" w:rsidRDefault="0066482C">
      <w:pPr>
        <w:pStyle w:val="just"/>
      </w:pPr>
      <w:r>
        <w:t>3.1.3. Осуществлять поставку в город Москву мяса птицы преимущественно на основе долгосрочных договоров и контрактов.</w:t>
      </w:r>
    </w:p>
    <w:p w:rsidR="00000000" w:rsidRDefault="0066482C">
      <w:pPr>
        <w:pStyle w:val="just"/>
      </w:pPr>
      <w:r>
        <w:t>3.1.4. Участвовать в разработке и реализации предложений по формированию саморегулируемых организаций (союзов) по отраслевому признаку, пр</w:t>
      </w:r>
      <w:r>
        <w:t>ограммных и других мероприятий по улучшению снабжения населения города Москвы продовольствием, включая меры по обеспечению сохранности продукции, совершенствованию порядка и условий реализации продукции, снижению накладных расходов, оптимизации оптовых и р</w:t>
      </w:r>
      <w:r>
        <w:t>озничных цен.</w:t>
      </w:r>
    </w:p>
    <w:p w:rsidR="00000000" w:rsidRDefault="0066482C">
      <w:pPr>
        <w:pStyle w:val="just"/>
      </w:pPr>
      <w:r>
        <w:t>3.1.5. Не допускать необоснованного роста цен при реализации мяса птицы в рамках выполнения программы оптовых поставок мяса птицы в город Москву.</w:t>
      </w:r>
    </w:p>
    <w:p w:rsidR="00000000" w:rsidRDefault="0066482C">
      <w:pPr>
        <w:pStyle w:val="just"/>
      </w:pPr>
      <w:r>
        <w:t>3.1.6. Реализовывать при наличии у Организации возможности часть поставляемого в город Москву мя</w:t>
      </w:r>
      <w:r>
        <w:t>са птицы по льготным ценам предприятиям и организациям социальной сферы, аккредитованным магазинам.</w:t>
      </w:r>
    </w:p>
    <w:p w:rsidR="00000000" w:rsidRDefault="0066482C">
      <w:pPr>
        <w:pStyle w:val="just"/>
      </w:pPr>
      <w:r>
        <w:t>3.1.7. Участвовать в выставках, ярмарках, благотворительных мероприятиях, проводимых Правительством Москвы и Департаментом.</w:t>
      </w:r>
    </w:p>
    <w:p w:rsidR="00000000" w:rsidRDefault="0066482C">
      <w:pPr>
        <w:pStyle w:val="just"/>
      </w:pPr>
      <w:r>
        <w:t>3.1.8. Обеспечить в рамках Едино</w:t>
      </w:r>
      <w:r>
        <w:t>й городской автоматизированной информационно-аналитической системы оптового продовольственного рынка Москвы (ЕГА ИАС ОПР) оперативное представление в Департамент ежедневной информации:</w:t>
      </w:r>
    </w:p>
    <w:p w:rsidR="00000000" w:rsidRDefault="0066482C">
      <w:pPr>
        <w:pStyle w:val="just"/>
      </w:pPr>
      <w:r>
        <w:t xml:space="preserve">- о товародвижении продукции, проходящей через материально-техническую </w:t>
      </w:r>
      <w:r>
        <w:t>базу Организации;</w:t>
      </w:r>
    </w:p>
    <w:p w:rsidR="00000000" w:rsidRDefault="0066482C">
      <w:pPr>
        <w:pStyle w:val="just"/>
      </w:pPr>
      <w:r>
        <w:t>- о поставках продовольствия в розничную стационарную торговую сеть города;</w:t>
      </w:r>
    </w:p>
    <w:p w:rsidR="00000000" w:rsidRDefault="0066482C">
      <w:pPr>
        <w:pStyle w:val="just"/>
      </w:pPr>
      <w:r>
        <w:t>- о ценах реализации продукции.</w:t>
      </w:r>
    </w:p>
    <w:p w:rsidR="00000000" w:rsidRDefault="0066482C">
      <w:pPr>
        <w:pStyle w:val="just"/>
      </w:pPr>
      <w:r>
        <w:t>3.1.9. Представлять Департаменту отчет о выполнении Программы поставок мяса птицы до 10 числа месяца, следующего за отчетным, по ф</w:t>
      </w:r>
      <w:r>
        <w:t>орме согласно приложению 2 к настоящему Генеральному соглашению.</w:t>
      </w:r>
    </w:p>
    <w:p w:rsidR="00000000" w:rsidRDefault="0066482C">
      <w:pPr>
        <w:pStyle w:val="just"/>
      </w:pPr>
      <w:r>
        <w:t>3.1.10. В трехдневный срок в письменном виде извещать Департамент обо всех изменениях в своих учредительных документах, устанавливающих его юридический статус, права и обязанности должностных</w:t>
      </w:r>
      <w:r>
        <w:t xml:space="preserve"> лиц, имеющих право подписи финансовых документов и договоров (контрактов), об изменении юридического адреса и банковских реквизитов, принятых решениях о реорганизации или ликвидации, отзыве разрешительных документов на осуществление уставной деятельности,</w:t>
      </w:r>
      <w:r>
        <w:t xml:space="preserve"> предоставлять сведения об имущественных претензиях, подтвержденных решениями арбитражных судов, введении процедуры банкротства и других решениях, ограничивающих возможность выполнения Организацией своих обязательств.</w:t>
      </w:r>
    </w:p>
    <w:p w:rsidR="00000000" w:rsidRDefault="0066482C">
      <w:pPr>
        <w:pStyle w:val="just"/>
      </w:pPr>
      <w:r>
        <w:t>3.1.11. Обеспечить допуск специалистов Департамента для проведения согласованных плановых проверок исполнения обязательств по настоящему Генеральному соглашению.</w:t>
      </w:r>
    </w:p>
    <w:p w:rsidR="00000000" w:rsidRDefault="0066482C">
      <w:pPr>
        <w:pStyle w:val="just"/>
      </w:pPr>
      <w:r>
        <w:t>3.1.12. Обеспечить сохранение целостности и специализации Организации путем выработки и реализ</w:t>
      </w:r>
      <w:r>
        <w:t>ации мер, направленных на защиту от "недружественных" поглощений, предотвращение банкротства, ликвидации или перепрофилирования.</w:t>
      </w:r>
    </w:p>
    <w:p w:rsidR="00000000" w:rsidRDefault="0066482C">
      <w:pPr>
        <w:pStyle w:val="just"/>
      </w:pPr>
      <w:r>
        <w:t>3.1.13. Совершенствовать службу контроля за качеством производимой продукции.</w:t>
      </w:r>
    </w:p>
    <w:p w:rsidR="00000000" w:rsidRDefault="0066482C">
      <w:pPr>
        <w:pStyle w:val="just"/>
      </w:pPr>
      <w:r>
        <w:t>3.2. Департамент обязуется:</w:t>
      </w:r>
    </w:p>
    <w:p w:rsidR="00000000" w:rsidRDefault="0066482C">
      <w:pPr>
        <w:pStyle w:val="just"/>
      </w:pPr>
      <w:r>
        <w:t>3.2.1. В установленно</w:t>
      </w:r>
      <w:r>
        <w:t>м порядке предоставлять Организации финансовую поддержку в соответствии с решениями Финансовой комиссии Правительства Москвы по обеспечению продовольственной безопасности города Москвы.</w:t>
      </w:r>
    </w:p>
    <w:p w:rsidR="00000000" w:rsidRDefault="0066482C">
      <w:pPr>
        <w:pStyle w:val="just"/>
      </w:pPr>
      <w:r>
        <w:t>3.2.2. Оказывать Организации содействие в:</w:t>
      </w:r>
    </w:p>
    <w:p w:rsidR="00000000" w:rsidRDefault="0066482C">
      <w:pPr>
        <w:pStyle w:val="just"/>
      </w:pPr>
      <w:r>
        <w:t xml:space="preserve">- установлении контактов с </w:t>
      </w:r>
      <w:r>
        <w:t>организациями города Москвы, регионов России, стран СНГ, сотрудничающими с Департаментом в рамках Генеральных соглашений и Соглашений о сотрудничестве;</w:t>
      </w:r>
    </w:p>
    <w:p w:rsidR="00000000" w:rsidRDefault="0066482C">
      <w:pPr>
        <w:pStyle w:val="just"/>
      </w:pPr>
      <w:r>
        <w:t>- работе с базами данных Единой городской автоматизированной информационно-аналитической системы оптовог</w:t>
      </w:r>
      <w:r>
        <w:t>о продовольственного рынка Москвы (ЕГА ИАС ОПР) и обеспечить конфиденциальность предоставленной информации;</w:t>
      </w:r>
    </w:p>
    <w:p w:rsidR="00000000" w:rsidRDefault="0066482C">
      <w:pPr>
        <w:pStyle w:val="just"/>
      </w:pPr>
      <w:r>
        <w:t>- работе с кредитными организациями по предоставлению Организации заемных средств.</w:t>
      </w:r>
    </w:p>
    <w:p w:rsidR="00000000" w:rsidRDefault="0066482C">
      <w:pPr>
        <w:pStyle w:val="just"/>
      </w:pPr>
      <w:r>
        <w:t>3.2.3. Своевременно информировать Организацию:</w:t>
      </w:r>
    </w:p>
    <w:p w:rsidR="00000000" w:rsidRDefault="0066482C">
      <w:pPr>
        <w:pStyle w:val="just"/>
      </w:pPr>
      <w:r>
        <w:t>- о предстоящих пр</w:t>
      </w:r>
      <w:r>
        <w:t>одовольственных выставках, ярмарках, проводимых Правительством Москвы и Департаментом;</w:t>
      </w:r>
    </w:p>
    <w:p w:rsidR="00000000" w:rsidRDefault="0066482C">
      <w:pPr>
        <w:pStyle w:val="just"/>
      </w:pPr>
      <w:r>
        <w:t>- о предложениях банков, уполномоченных Правительством Москвы, взаимодействующих с Департаментом в рамках программы сотрудничества;</w:t>
      </w:r>
    </w:p>
    <w:p w:rsidR="00000000" w:rsidRDefault="0066482C">
      <w:pPr>
        <w:pStyle w:val="just"/>
      </w:pPr>
      <w:r>
        <w:t>- о нормативно-правовых актах, опреде</w:t>
      </w:r>
      <w:r>
        <w:t>ляющих порядок оказания бюджетной поддержки на обеспечение продовольственной безопасности города.</w:t>
      </w:r>
    </w:p>
    <w:p w:rsidR="00000000" w:rsidRDefault="0066482C">
      <w:pPr>
        <w:pStyle w:val="just"/>
      </w:pPr>
      <w:r>
        <w:t>3.2.4. Совместно с органами Роспотребнадзора подготовить для оптового продовольственного комплекса типовую программу производственного контроля за качеством и</w:t>
      </w:r>
      <w:r>
        <w:t xml:space="preserve"> безопасностью пищевых продуктов, материалов и изделий, условиями их изготовления, хранения, перевозки и реализации и довести ее до сведения Организации.</w:t>
      </w:r>
    </w:p>
    <w:p w:rsidR="00000000" w:rsidRDefault="00664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82C">
      <w:pPr>
        <w:pStyle w:val="3"/>
        <w:rPr>
          <w:rFonts w:eastAsia="Times New Roman"/>
        </w:rPr>
      </w:pPr>
      <w:r>
        <w:rPr>
          <w:rFonts w:eastAsia="Times New Roman"/>
        </w:rPr>
        <w:t>4. Прочие положения</w:t>
      </w:r>
    </w:p>
    <w:p w:rsidR="00000000" w:rsidRDefault="0066482C">
      <w:pPr>
        <w:pStyle w:val="just"/>
      </w:pPr>
      <w:r>
        <w:t>4.1. При осуществлении сотрудничества Стороны будут руководствоваться законодател</w:t>
      </w:r>
      <w:r>
        <w:t>ьством и нормативными актами Российской Федерации и города Москвы, определяющими их правовой статус, права, обязанности и ответственность.</w:t>
      </w:r>
    </w:p>
    <w:p w:rsidR="00000000" w:rsidRDefault="0066482C">
      <w:pPr>
        <w:pStyle w:val="just"/>
      </w:pPr>
      <w:r>
        <w:t>4.2. Спорные вопросы и разногласия, возникающие в связи с реализацией настоящего Генерального соглашения, Стороны буд</w:t>
      </w:r>
      <w:r>
        <w:t>ут стремиться решать путем переговоров. В случае если Стороны не придут к соглашению, то эти споры и разногласия подлежат урегулированию в соответствии с действующим законодательством в Арбитражном суде города Москвы.</w:t>
      </w:r>
    </w:p>
    <w:p w:rsidR="00000000" w:rsidRDefault="0066482C">
      <w:pPr>
        <w:pStyle w:val="just"/>
      </w:pPr>
      <w:r>
        <w:t>4.3. Ни одна из Сторон не вправе без с</w:t>
      </w:r>
      <w:r>
        <w:t>огласия на то другой Стороны представлять ее или действовать от ее имени в отношении любого третьего лица.</w:t>
      </w:r>
    </w:p>
    <w:p w:rsidR="00000000" w:rsidRDefault="0066482C">
      <w:pPr>
        <w:pStyle w:val="just"/>
      </w:pPr>
      <w:r>
        <w:t>4.4. Настоящее Генеральное соглашение вступает в силу с момента его подписания и будет действовать с ________ по ________ 20__ года.</w:t>
      </w:r>
    </w:p>
    <w:p w:rsidR="00000000" w:rsidRDefault="0066482C">
      <w:pPr>
        <w:pStyle w:val="just"/>
      </w:pPr>
      <w:r>
        <w:t>4.5. Каждая из С</w:t>
      </w:r>
      <w:r>
        <w:t>торон может расторгнуть настоящее Генеральное соглашение, письменно уведомив об этом другую Сторону не менее чем за один месяц с указанием причин расторжения Соглашения.</w:t>
      </w:r>
    </w:p>
    <w:p w:rsidR="00000000" w:rsidRDefault="0066482C">
      <w:pPr>
        <w:pStyle w:val="just"/>
      </w:pPr>
      <w:r>
        <w:t>4.6. Настоящее Генеральное соглашение может быть изменено и дополнено по взаимному сог</w:t>
      </w:r>
      <w:r>
        <w:t>ласию Сторон.</w:t>
      </w:r>
    </w:p>
    <w:p w:rsidR="00000000" w:rsidRDefault="0066482C">
      <w:pPr>
        <w:pStyle w:val="just"/>
      </w:pPr>
      <w:r>
        <w:t>4.7. Все дополнения к настоящему Генеральному соглашению, оформленные в установленном порядке, являются его неотъемлемой частью.</w:t>
      </w:r>
    </w:p>
    <w:p w:rsidR="00000000" w:rsidRDefault="0066482C">
      <w:pPr>
        <w:pStyle w:val="just"/>
      </w:pPr>
      <w:r>
        <w:t>Совершено в городе Москве _________ 20__ года в двух экземплярах, по одному экземпляру для каждой из Сторон.</w:t>
      </w:r>
    </w:p>
    <w:p w:rsidR="00000000" w:rsidRDefault="00664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82C">
      <w:pPr>
        <w:pStyle w:val="3"/>
        <w:rPr>
          <w:rFonts w:eastAsia="Times New Roman"/>
        </w:rPr>
      </w:pPr>
      <w:r>
        <w:rPr>
          <w:rFonts w:eastAsia="Times New Roman"/>
        </w:rPr>
        <w:t>Под</w:t>
      </w:r>
      <w:r>
        <w:rPr>
          <w:rFonts w:eastAsia="Times New Roman"/>
        </w:rPr>
        <w:t>писи Сторон:</w:t>
      </w:r>
    </w:p>
    <w:p w:rsidR="00000000" w:rsidRDefault="0066482C">
      <w:pPr>
        <w:pStyle w:val="HTML"/>
      </w:pPr>
      <w:r>
        <w:t>За Департамент:                                     За Организацию:</w:t>
      </w:r>
    </w:p>
    <w:p w:rsidR="00000000" w:rsidRDefault="0066482C">
      <w:pPr>
        <w:pStyle w:val="HTML"/>
      </w:pPr>
      <w:r>
        <w:t>(реквизиты Организации)</w:t>
      </w:r>
    </w:p>
    <w:p w:rsidR="00000000" w:rsidRDefault="0066482C">
      <w:pPr>
        <w:pStyle w:val="HTML"/>
      </w:pPr>
      <w:r>
        <w:t>Первый заместитель                                  Генеральный директор</w:t>
      </w:r>
    </w:p>
    <w:p w:rsidR="00000000" w:rsidRDefault="0066482C">
      <w:pPr>
        <w:pStyle w:val="HTML"/>
      </w:pPr>
      <w:r>
        <w:t>руководителя</w:t>
      </w:r>
    </w:p>
    <w:p w:rsidR="00000000" w:rsidRDefault="0066482C">
      <w:pPr>
        <w:pStyle w:val="HTML"/>
      </w:pPr>
    </w:p>
    <w:p w:rsidR="00000000" w:rsidRDefault="0066482C">
      <w:pPr>
        <w:pStyle w:val="HTML"/>
      </w:pPr>
      <w:r>
        <w:t xml:space="preserve">__________________                                  </w:t>
      </w:r>
      <w:r>
        <w:t>_______________________</w:t>
      </w:r>
    </w:p>
    <w:p w:rsidR="00000000" w:rsidRDefault="00664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82C">
      <w:pPr>
        <w:pStyle w:val="right"/>
      </w:pPr>
      <w:r>
        <w:t>Источник - Приказ Департамента продовольственных ресурсов г. Москвы от 05.08.2009 № 01-П-317/9</w:t>
      </w:r>
    </w:p>
    <w:p w:rsidR="00000000" w:rsidRDefault="006648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https://порядокправа.рф/obrazecy/generalnoe_soglashenie_o_sotrudnichestve_v_oblasti_obespecheniya_prodovolstvennoj_bezopasnosti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_goroda_6.htm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2C"/>
    <w:rsid w:val="0066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1E9F4-7660-484A-844F-A84EA5A1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oe_soglashenie_o_sotrudnichestve_v_oblasti_obespecheniya_prodovolstvennoj_bezopasnosti_goroda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1427</Words>
  <Characters>8138</Characters>
  <Application>Microsoft Office Word</Application>
  <DocSecurity>0</DocSecurity>
  <Lines>67</Lines>
  <Paragraphs>19</Paragraphs>
  <ScaleCrop>false</ScaleCrop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Генеральное соглашение о сотрудничестве в области обеспечения продовольственной безопасности города Москвы (поставки мяса птицы)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2022-08-08T11:05:00Z</dcterms:created>
  <dcterms:modified xsi:type="dcterms:W3CDTF">2022-08-08T11:05:00Z</dcterms:modified>
</cp:coreProperties>
</file>