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DFD">
      <w:pPr>
        <w:pStyle w:val="1"/>
        <w:rPr>
          <w:rFonts w:eastAsia="Times New Roman"/>
        </w:rPr>
      </w:pPr>
      <w:r>
        <w:rPr>
          <w:rFonts w:eastAsia="Times New Roman"/>
        </w:rPr>
        <w:t>Генеральное обязательство банку для внешней торговли</w:t>
      </w:r>
    </w:p>
    <w:p w:rsidR="00000000" w:rsidRDefault="001F3DFD">
      <w:pPr>
        <w:pStyle w:val="right"/>
      </w:pPr>
      <w:r>
        <w:t>Приложение N 26 к Инструкции Внешторгбанка СССР от 25 декабря 1985 г. N 1</w:t>
      </w:r>
    </w:p>
    <w:p w:rsidR="00000000" w:rsidRDefault="001F3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DFD">
      <w:pPr>
        <w:pStyle w:val="3"/>
        <w:rPr>
          <w:rFonts w:eastAsia="Times New Roman"/>
        </w:rPr>
      </w:pPr>
      <w:r>
        <w:rPr>
          <w:rFonts w:eastAsia="Times New Roman"/>
        </w:rPr>
        <w:t>ГЕНЕРАЛЬНОЕ ОБЯЗАТЕЛЬСТВО БАНКУ ДЛЯ ВНЕШНЕЙ ТОРГОВЛИ СССР</w:t>
      </w:r>
    </w:p>
    <w:p w:rsidR="00000000" w:rsidRDefault="001F3DFD">
      <w:pPr>
        <w:pStyle w:val="just"/>
      </w:pPr>
      <w:r>
        <w:t>Настоящим В/О _____________________ обязуется возместить Банку для внешней торговли СССР по первому его требованию сумму (или суммы), которую(ые) Банк для внешней торговли СССР может оказаться вынужденным выплатить по какой-либо из выданных им или по его п</w:t>
      </w:r>
      <w:r>
        <w:t>оручению иностранным банком гарантий по просьбе В/О ________________________ в пользу иностранных фирм, банков или иных организаций. В связи с этим В/О _______________________ предоставляет Банку для внешней торговли СССР право списывать в надлежащих случа</w:t>
      </w:r>
      <w:r>
        <w:t>ях эквивалент выплаченной им суммы в иностранной валюте с расчетного счета В/О __________________ в Банке для внешней торговли СССР Nо. ________________ с отражением по валютному плану Министерства внешней торговли.</w:t>
      </w:r>
    </w:p>
    <w:p w:rsidR="00000000" w:rsidRDefault="001F3DFD">
      <w:pPr>
        <w:pStyle w:val="just"/>
      </w:pPr>
      <w:r>
        <w:t xml:space="preserve">Настоящее обязательство вступает в силу </w:t>
      </w:r>
      <w:r>
        <w:t>с даты выдачи и будет действительно в течение срока действия обязательств Банка для внешней торговли СССР по выданным им по просьбе В/О __________________________ гарантиям.</w:t>
      </w:r>
    </w:p>
    <w:p w:rsidR="00000000" w:rsidRDefault="001F3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DFD">
      <w:pPr>
        <w:pStyle w:val="HTML"/>
      </w:pPr>
      <w:r>
        <w:t xml:space="preserve">     Руководитель      _______________________</w:t>
      </w:r>
    </w:p>
    <w:p w:rsidR="00000000" w:rsidRDefault="001F3DFD">
      <w:pPr>
        <w:pStyle w:val="HTML"/>
      </w:pPr>
      <w:r>
        <w:t>Главный бухгалтер ________________</w:t>
      </w:r>
      <w:r>
        <w:t>_______</w:t>
      </w:r>
    </w:p>
    <w:p w:rsidR="00000000" w:rsidRDefault="001F3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DFD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1F3D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https://порядокправа.рф/obrazecy/generalnoe_obyazatelstvo_banku_dlya_vneshnej_torgovli.htm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FD"/>
    <w:rsid w:val="001F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80A86-039E-47F6-8147-08B947CD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obyazatelstvo_banku_dlya_vneshnej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обязательство банку для внешней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