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68AE">
      <w:pPr>
        <w:pStyle w:val="1"/>
        <w:rPr>
          <w:rFonts w:eastAsia="Times New Roman"/>
        </w:rPr>
      </w:pPr>
      <w:r>
        <w:rPr>
          <w:rFonts w:eastAsia="Times New Roman"/>
        </w:rPr>
        <w:t>Функциональные обязанности медицинских работников летних оздоровительных учреждений</w:t>
      </w:r>
    </w:p>
    <w:p w:rsidR="00000000" w:rsidRDefault="00746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8AE">
      <w:pPr>
        <w:pStyle w:val="right"/>
      </w:pPr>
      <w:r>
        <w:t xml:space="preserve">Приложение 9 </w:t>
      </w:r>
      <w:r>
        <w:br/>
        <w:t xml:space="preserve">к Приказу Департамента </w:t>
      </w:r>
      <w:r>
        <w:br/>
        <w:t xml:space="preserve">здравоохранения города Москвы </w:t>
      </w:r>
      <w:r>
        <w:br/>
        <w:t>от 15 апреля 2005 г. N 167</w:t>
      </w:r>
    </w:p>
    <w:p w:rsidR="00000000" w:rsidRDefault="00746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8AE">
      <w:pPr>
        <w:pStyle w:val="3"/>
        <w:rPr>
          <w:rFonts w:eastAsia="Times New Roman"/>
        </w:rPr>
      </w:pPr>
      <w:r>
        <w:rPr>
          <w:rFonts w:eastAsia="Times New Roman"/>
        </w:rPr>
        <w:t xml:space="preserve">ФУНКЦИОНАЛЬНЫЕ ОБЯЗАННОСТИ </w:t>
      </w:r>
      <w:r>
        <w:rPr>
          <w:rFonts w:eastAsia="Times New Roman"/>
        </w:rPr>
        <w:t>МЕДИЦИНСКИХ РАБОТНИКОВ ЛЕТНИХ ОЗДОРОВИТЕЛЬНЫХ УЧРЕЖДЕНИЙ</w:t>
      </w:r>
    </w:p>
    <w:p w:rsidR="00000000" w:rsidRDefault="007468AE">
      <w:pPr>
        <w:pStyle w:val="just"/>
      </w:pPr>
      <w:r>
        <w:t>I. Организационно-подготовительная работа (перед выездом детей в лагерь):</w:t>
      </w:r>
    </w:p>
    <w:p w:rsidR="00000000" w:rsidRDefault="007468AE">
      <w:pPr>
        <w:pStyle w:val="just"/>
      </w:pPr>
      <w:r>
        <w:t>- подготовка заявки на лекарственные средства и перевязочный материал согласно утвержденному перечню;</w:t>
      </w:r>
    </w:p>
    <w:p w:rsidR="00000000" w:rsidRDefault="007468AE">
      <w:pPr>
        <w:pStyle w:val="just"/>
      </w:pPr>
      <w:r>
        <w:t xml:space="preserve">- проверка медицинских </w:t>
      </w:r>
      <w:r>
        <w:t>документов на каждого сотрудника оздоровительного учреждения (наличие необходимых медицинских обследований, вакцинации против дифтерии, отметки о сдаче зачета после прохождения курса медико-гигиенического обучения);</w:t>
      </w:r>
    </w:p>
    <w:p w:rsidR="00000000" w:rsidRDefault="007468AE">
      <w:pPr>
        <w:pStyle w:val="just"/>
      </w:pPr>
      <w:r>
        <w:t>- контроль за обеспечением оздоровительн</w:t>
      </w:r>
      <w:r>
        <w:t>ого учреждения в достаточном количестве дезсредствами;</w:t>
      </w:r>
    </w:p>
    <w:p w:rsidR="00000000" w:rsidRDefault="007468AE">
      <w:pPr>
        <w:pStyle w:val="just"/>
      </w:pPr>
      <w:r>
        <w:t>- участие в комиссии по определению готовности оздоровительного учреждения к приему детей;</w:t>
      </w:r>
    </w:p>
    <w:p w:rsidR="00000000" w:rsidRDefault="007468AE">
      <w:pPr>
        <w:pStyle w:val="just"/>
      </w:pPr>
      <w:r>
        <w:t>- в день заезда перед посадкой детей в транспорт проверка медицинской документации (ф. 079/у), осмотр кожных п</w:t>
      </w:r>
      <w:r>
        <w:t>окровов и видимых слизистых, волосистой части головы. При выявлении острого заболевания, в том числе чесотки, педикулеза, ребенок не допускается в лагерь. Совместно с начальником лагеря распределение детей по отрядам;</w:t>
      </w:r>
    </w:p>
    <w:p w:rsidR="00000000" w:rsidRDefault="007468AE">
      <w:pPr>
        <w:pStyle w:val="just"/>
      </w:pPr>
      <w:r>
        <w:t>- информировать главного врача закрепл</w:t>
      </w:r>
      <w:r>
        <w:t>енной детской городской поликлиники о результатах осмотра детей (продолжительность смены (дата заезда, дата отъезда), запланированное количество детей в смену (по количеству проданных путевок), количество осмотренных детей, количество недопущенных детей, в</w:t>
      </w:r>
      <w:r>
        <w:t xml:space="preserve"> т.ч. по о. заболеванию, отсутствие медицинской документации);</w:t>
      </w:r>
    </w:p>
    <w:p w:rsidR="00000000" w:rsidRDefault="007468AE">
      <w:pPr>
        <w:pStyle w:val="just"/>
      </w:pPr>
      <w:r>
        <w:t>- сопровождение детей в оздоровительное учреждение.</w:t>
      </w:r>
    </w:p>
    <w:p w:rsidR="00000000" w:rsidRDefault="007468AE">
      <w:pPr>
        <w:pStyle w:val="just"/>
      </w:pPr>
      <w:r>
        <w:t>II. Лечебно-профилактическая и санитарно-противоэпидемическая работа:</w:t>
      </w:r>
    </w:p>
    <w:p w:rsidR="00000000" w:rsidRDefault="007468AE">
      <w:pPr>
        <w:pStyle w:val="just"/>
      </w:pPr>
      <w:r>
        <w:t>- распределение медицинских справок (ф. 079/у) по отрядам;</w:t>
      </w:r>
    </w:p>
    <w:p w:rsidR="00000000" w:rsidRDefault="007468AE">
      <w:pPr>
        <w:pStyle w:val="just"/>
      </w:pPr>
      <w:r>
        <w:lastRenderedPageBreak/>
        <w:t>- проведение</w:t>
      </w:r>
      <w:r>
        <w:t xml:space="preserve"> антропометрии, динамометрии детям в начале и конце смены;</w:t>
      </w:r>
    </w:p>
    <w:p w:rsidR="00000000" w:rsidRDefault="007468AE">
      <w:pPr>
        <w:pStyle w:val="just"/>
      </w:pPr>
      <w:r>
        <w:t>- осуществление контроля за организацией питания;</w:t>
      </w:r>
    </w:p>
    <w:p w:rsidR="00000000" w:rsidRDefault="007468AE">
      <w:pPr>
        <w:pStyle w:val="just"/>
      </w:pPr>
      <w:r>
        <w:t>- ежедневный осмотр сотрудников пищеблока и детей дежурного отряда на наличие гнойничковых заболеваний;</w:t>
      </w:r>
    </w:p>
    <w:p w:rsidR="00000000" w:rsidRDefault="007468AE">
      <w:pPr>
        <w:pStyle w:val="just"/>
      </w:pPr>
      <w:r>
        <w:t>- контроль за санитарным состоянием пищебло</w:t>
      </w:r>
      <w:r>
        <w:t>ка, территории, корпусов;</w:t>
      </w:r>
    </w:p>
    <w:p w:rsidR="00000000" w:rsidRDefault="007468AE">
      <w:pPr>
        <w:pStyle w:val="just"/>
      </w:pPr>
      <w:r>
        <w:t>- контроль за соблюдением режима дня;</w:t>
      </w:r>
    </w:p>
    <w:p w:rsidR="00000000" w:rsidRDefault="007468AE">
      <w:pPr>
        <w:pStyle w:val="just"/>
      </w:pPr>
      <w:r>
        <w:t>- контроль за соблюдением детьми личной гигиены;</w:t>
      </w:r>
    </w:p>
    <w:p w:rsidR="00000000" w:rsidRDefault="007468AE">
      <w:pPr>
        <w:pStyle w:val="just"/>
      </w:pPr>
      <w:r>
        <w:t>- участие в проведении банных дней с осмотром детей на педикулез, чесотку, микроспорию;</w:t>
      </w:r>
    </w:p>
    <w:p w:rsidR="00000000" w:rsidRDefault="007468AE">
      <w:pPr>
        <w:pStyle w:val="just"/>
      </w:pPr>
      <w:r>
        <w:t>- осмотр детей перед участием в спортивных соревнования</w:t>
      </w:r>
      <w:r>
        <w:t>х, походах;</w:t>
      </w:r>
    </w:p>
    <w:p w:rsidR="00000000" w:rsidRDefault="007468AE">
      <w:pPr>
        <w:pStyle w:val="just"/>
      </w:pPr>
      <w:r>
        <w:t>- присутствие на всех спортивно-массовых мероприятиях; купаниях детей в бассейне, водоемах;</w:t>
      </w:r>
    </w:p>
    <w:p w:rsidR="00000000" w:rsidRDefault="007468AE">
      <w:pPr>
        <w:pStyle w:val="just"/>
      </w:pPr>
      <w:r>
        <w:t>- ведение амбулаторного приема детей и сотрудников;</w:t>
      </w:r>
    </w:p>
    <w:p w:rsidR="00000000" w:rsidRDefault="007468AE">
      <w:pPr>
        <w:pStyle w:val="just"/>
      </w:pPr>
      <w:r>
        <w:t>- активное выявление заболевших детей со своевременной изоляцией, при необходимости организация совм</w:t>
      </w:r>
      <w:r>
        <w:t>естно с начальником лагеря госпитализации;</w:t>
      </w:r>
    </w:p>
    <w:p w:rsidR="00000000" w:rsidRDefault="007468AE">
      <w:pPr>
        <w:pStyle w:val="just"/>
      </w:pPr>
      <w:r>
        <w:t>- наблюдение за больными детьми, находящимися в изоляторе, и их лечение;</w:t>
      </w:r>
    </w:p>
    <w:p w:rsidR="00000000" w:rsidRDefault="007468AE">
      <w:pPr>
        <w:pStyle w:val="just"/>
      </w:pPr>
      <w:r>
        <w:t>- сопровождение больного ребенка при направлении его на консультацию, госпитализацию;</w:t>
      </w:r>
    </w:p>
    <w:p w:rsidR="00000000" w:rsidRDefault="007468AE">
      <w:pPr>
        <w:pStyle w:val="just"/>
      </w:pPr>
      <w:r>
        <w:t>- информация ОРУИБ о случаях инфекционных заболеваний;</w:t>
      </w:r>
    </w:p>
    <w:p w:rsidR="00000000" w:rsidRDefault="007468AE">
      <w:pPr>
        <w:pStyle w:val="just"/>
      </w:pPr>
      <w:r>
        <w:t>- организация и проведение комплекса карантинных мероприятий;</w:t>
      </w:r>
    </w:p>
    <w:p w:rsidR="00000000" w:rsidRDefault="007468AE">
      <w:pPr>
        <w:pStyle w:val="just"/>
      </w:pPr>
      <w:r>
        <w:t>- осуществление немедленной сигнализации вышестоящих организаций (территориальной детской поликлиники, управления здравоохранения ЦГСЭН окр</w:t>
      </w:r>
      <w:r>
        <w:t>уга) о всех ЧП, в том числе вспышках инфекционных заболеваний, отравлениях и травмах;</w:t>
      </w:r>
    </w:p>
    <w:p w:rsidR="00000000" w:rsidRDefault="007468AE">
      <w:pPr>
        <w:pStyle w:val="just"/>
      </w:pPr>
      <w:r>
        <w:t>- проведение санитарно-просветительной работы с детьми, персоналом и родителями;</w:t>
      </w:r>
    </w:p>
    <w:p w:rsidR="00000000" w:rsidRDefault="007468AE">
      <w:pPr>
        <w:pStyle w:val="just"/>
      </w:pPr>
      <w:r>
        <w:t>- участие в административных совещаниях;</w:t>
      </w:r>
    </w:p>
    <w:p w:rsidR="00000000" w:rsidRDefault="007468AE">
      <w:pPr>
        <w:pStyle w:val="just"/>
      </w:pPr>
      <w:r>
        <w:t>- сдача главному врачу закрепленной детской горо</w:t>
      </w:r>
      <w:r>
        <w:t>дской поликлиники письменного отчета по итогам смены;</w:t>
      </w:r>
    </w:p>
    <w:p w:rsidR="00000000" w:rsidRDefault="007468AE">
      <w:pPr>
        <w:pStyle w:val="just"/>
      </w:pPr>
      <w:r>
        <w:t>- ведение медицинской документации (данный перечень рекомендован для лагерей приказом МЗ СССР от 04.10.1980 N 1030):</w:t>
      </w:r>
    </w:p>
    <w:p w:rsidR="00000000" w:rsidRDefault="007468AE">
      <w:pPr>
        <w:pStyle w:val="just"/>
      </w:pPr>
      <w:r>
        <w:t>амбулаторный журнал (ф. 74/у с введением графы "Диагноз");</w:t>
      </w:r>
    </w:p>
    <w:p w:rsidR="00000000" w:rsidRDefault="007468AE">
      <w:pPr>
        <w:pStyle w:val="just"/>
      </w:pPr>
      <w:r>
        <w:t xml:space="preserve">журнал учета инфекционных </w:t>
      </w:r>
      <w:r>
        <w:t>заболеваний (ф. 60/у);</w:t>
      </w:r>
    </w:p>
    <w:p w:rsidR="00000000" w:rsidRDefault="007468AE">
      <w:pPr>
        <w:pStyle w:val="just"/>
      </w:pPr>
      <w:r>
        <w:t>журнал изолятора (ф. 124/у);</w:t>
      </w:r>
    </w:p>
    <w:p w:rsidR="00000000" w:rsidRDefault="007468AE">
      <w:pPr>
        <w:pStyle w:val="just"/>
      </w:pPr>
      <w:r>
        <w:t>бракеражные журналы скоропортящихся продуктов и готовой пищи; накопительная ведомость;</w:t>
      </w:r>
    </w:p>
    <w:p w:rsidR="00000000" w:rsidRDefault="007468AE">
      <w:pPr>
        <w:pStyle w:val="just"/>
      </w:pPr>
      <w:r>
        <w:t>журнал осмотра на педикулез;</w:t>
      </w:r>
    </w:p>
    <w:p w:rsidR="00000000" w:rsidRDefault="007468AE">
      <w:pPr>
        <w:pStyle w:val="just"/>
      </w:pPr>
      <w:r>
        <w:t>журнал осмотра сотрудников пищеблока на наличие гнойничковых заболеваний;</w:t>
      </w:r>
    </w:p>
    <w:p w:rsidR="00000000" w:rsidRDefault="007468AE">
      <w:pPr>
        <w:pStyle w:val="just"/>
      </w:pPr>
      <w:r>
        <w:t>книга записи с</w:t>
      </w:r>
      <w:r>
        <w:t>анитарного состояния учреждения (ф. 308/у);</w:t>
      </w:r>
    </w:p>
    <w:p w:rsidR="00000000" w:rsidRDefault="007468AE">
      <w:pPr>
        <w:pStyle w:val="just"/>
      </w:pPr>
      <w:r>
        <w:t>журнал пропаганды здорового образа жизни (ф. 038/у).</w:t>
      </w:r>
    </w:p>
    <w:p w:rsidR="00000000" w:rsidRDefault="00746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8AE">
      <w:pPr>
        <w:pStyle w:val="right"/>
      </w:pPr>
      <w:r>
        <w:t xml:space="preserve">Начальник отдела организации </w:t>
      </w:r>
      <w:r>
        <w:br/>
        <w:t xml:space="preserve">медицинской помощи детям </w:t>
      </w:r>
      <w:r>
        <w:br/>
        <w:t>В.А. Прошин</w:t>
      </w:r>
    </w:p>
    <w:p w:rsidR="00000000" w:rsidRDefault="00746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8AE">
      <w:pPr>
        <w:pStyle w:val="right"/>
      </w:pPr>
      <w:r>
        <w:t>Источник - Приказ Департамента здравоохранения г. Москвы от 15.04.2005 № 167</w:t>
      </w:r>
    </w:p>
    <w:p w:rsidR="00000000" w:rsidRDefault="007468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ф/obrazecy/funkcionalnye_obyazannosti_medicinskix_rabotnikov_letnix_ozdorovitelnyx_uchrezhdenij.htm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8AE"/>
    <w:rsid w:val="0074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9712DC-F54E-4EAD-94FF-1624D19C6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unkcionalnye_obyazannosti_medicinskix_rabotnikov_letnix_ozdorovitelnyx_uchre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3702</Characters>
  <Application>Microsoft Office Word</Application>
  <DocSecurity>0</DocSecurity>
  <Lines>30</Lines>
  <Paragraphs>8</Paragraphs>
  <ScaleCrop>false</ScaleCrop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Функциональные обязанности медицинских работников летних оздоровительных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2022-08-08T10:59:00Z</dcterms:created>
  <dcterms:modified xsi:type="dcterms:W3CDTF">2022-08-08T10:59:00Z</dcterms:modified>
</cp:coreProperties>
</file>