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6B9">
      <w:pPr>
        <w:pStyle w:val="1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устройств". Сведения о ремонте предохранительных клапанов сосудов, аппаратов и трубопроводов ТЭС. Форма № 3</w:t>
      </w:r>
    </w:p>
    <w:p w:rsidR="00000000" w:rsidRDefault="00AB26B9">
      <w:pPr>
        <w:pStyle w:val="right"/>
      </w:pPr>
      <w:r>
        <w:t>Приложение 5 к Инструкции по эксплуатации, порядку и срокам проверки предохранительных устройств сосудов, аппаратов и трубопроводов ТЭС. РД 153-34.1-39.502-98</w:t>
      </w:r>
    </w:p>
    <w:p w:rsidR="00000000" w:rsidRDefault="00AB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B9">
      <w:pPr>
        <w:pStyle w:val="HTML"/>
      </w:pPr>
      <w:r>
        <w:t xml:space="preserve">                                                           Форма 3</w:t>
      </w:r>
    </w:p>
    <w:p w:rsidR="00000000" w:rsidRDefault="00AB26B9">
      <w:pPr>
        <w:pStyle w:val="HTML"/>
      </w:pPr>
    </w:p>
    <w:p w:rsidR="00000000" w:rsidRDefault="00AB26B9">
      <w:pPr>
        <w:pStyle w:val="HTML"/>
      </w:pPr>
      <w:r>
        <w:t>Сведения</w:t>
      </w:r>
    </w:p>
    <w:p w:rsidR="00000000" w:rsidRDefault="00AB26B9">
      <w:pPr>
        <w:pStyle w:val="HTML"/>
      </w:pPr>
      <w:r>
        <w:t>о ремонте предохран</w:t>
      </w:r>
      <w:r>
        <w:t>ительных клапанов ______________________</w:t>
      </w:r>
    </w:p>
    <w:p w:rsidR="00000000" w:rsidRDefault="00AB26B9">
      <w:pPr>
        <w:pStyle w:val="HTML"/>
      </w:pPr>
      <w:r>
        <w:t>наименование установки</w:t>
      </w:r>
    </w:p>
    <w:p w:rsidR="00000000" w:rsidRDefault="00AB26B9">
      <w:pPr>
        <w:pStyle w:val="HTML"/>
      </w:pPr>
    </w:p>
    <w:p w:rsidR="00000000" w:rsidRDefault="00AB26B9">
      <w:pPr>
        <w:pStyle w:val="HTML"/>
      </w:pPr>
      <w:r>
        <w:t>------------------------------------------------------------------</w:t>
      </w:r>
    </w:p>
    <w:p w:rsidR="00000000" w:rsidRDefault="00AB26B9">
      <w:pPr>
        <w:pStyle w:val="HTML"/>
      </w:pPr>
      <w:r>
        <w:t>¦ N ¦  Дата  ¦Дефекты,   ¦Объем вы-¦Отметка о ре- ¦    Подпись   ¦</w:t>
      </w:r>
    </w:p>
    <w:p w:rsidR="00000000" w:rsidRDefault="00AB26B9">
      <w:pPr>
        <w:pStyle w:val="HTML"/>
      </w:pPr>
      <w:r>
        <w:t>¦п/п¦ ремонта¦выявленные ¦полненных¦гулировке или ¦ответс</w:t>
      </w:r>
      <w:r>
        <w:t>твенного¦</w:t>
      </w:r>
    </w:p>
    <w:p w:rsidR="00000000" w:rsidRDefault="00AB26B9">
      <w:pPr>
        <w:pStyle w:val="HTML"/>
      </w:pPr>
      <w:r>
        <w:t>¦   ¦        ¦при контро-¦ремонтных¦гидроиспытании¦   за ремонт  ¦</w:t>
      </w:r>
    </w:p>
    <w:p w:rsidR="00000000" w:rsidRDefault="00AB26B9">
      <w:pPr>
        <w:pStyle w:val="HTML"/>
      </w:pPr>
      <w:r>
        <w:t>¦   ¦        ¦ле состоя- ¦работ,   ¦клапанов      ¦              ¦</w:t>
      </w:r>
    </w:p>
    <w:p w:rsidR="00000000" w:rsidRDefault="00AB26B9">
      <w:pPr>
        <w:pStyle w:val="HTML"/>
      </w:pPr>
      <w:r>
        <w:t>¦   ¦        ¦ния клапа- ¦сведения ¦              ¦              ¦</w:t>
      </w:r>
    </w:p>
    <w:p w:rsidR="00000000" w:rsidRDefault="00AB26B9">
      <w:pPr>
        <w:pStyle w:val="HTML"/>
      </w:pPr>
      <w:r>
        <w:t xml:space="preserve">¦   ¦        ¦нов        ¦о замене ¦         </w:t>
      </w:r>
      <w:r>
        <w:t xml:space="preserve">     ¦              ¦</w:t>
      </w:r>
    </w:p>
    <w:p w:rsidR="00000000" w:rsidRDefault="00AB26B9">
      <w:pPr>
        <w:pStyle w:val="HTML"/>
      </w:pPr>
      <w:r>
        <w:t>¦   ¦        ¦           ¦деталей  ¦              ¦              ¦</w:t>
      </w:r>
    </w:p>
    <w:p w:rsidR="00000000" w:rsidRDefault="00AB26B9">
      <w:pPr>
        <w:pStyle w:val="HTML"/>
      </w:pPr>
      <w:r>
        <w:t>+---+--------+-----------+---------+--------------+--------------+</w:t>
      </w:r>
    </w:p>
    <w:p w:rsidR="00000000" w:rsidRDefault="00AB26B9">
      <w:pPr>
        <w:pStyle w:val="HTML"/>
      </w:pPr>
      <w:r>
        <w:t>¦   ¦        ¦           ¦         ¦              ¦              ¦</w:t>
      </w:r>
    </w:p>
    <w:p w:rsidR="00000000" w:rsidRDefault="00AB26B9">
      <w:pPr>
        <w:pStyle w:val="HTML"/>
      </w:pPr>
      <w:r>
        <w:t>----+--------+-----------+-------</w:t>
      </w:r>
      <w:r>
        <w:t>--+--------------+---------------</w:t>
      </w:r>
    </w:p>
    <w:p w:rsidR="00000000" w:rsidRDefault="00AB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B9">
      <w:pPr>
        <w:pStyle w:val="just"/>
      </w:pPr>
      <w:r>
        <w:t>Примечание. Запись о дефектах клапанов и об объеме выполненных ремонтных работ делается отдельно по каждому клапану.</w:t>
      </w:r>
    </w:p>
    <w:p w:rsidR="00000000" w:rsidRDefault="00AB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6B9">
      <w:pPr>
        <w:pStyle w:val="right"/>
      </w:pPr>
      <w:r>
        <w:t>Источник - Инструкция РАО "ЕЭС России" от 27.07.1998 № РД 153-34.1-39.502-98</w:t>
      </w:r>
    </w:p>
    <w:p w:rsidR="00000000" w:rsidRDefault="00AB2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ф/obrazecy/formy_zhurnala_ekspluatacii_i_remonta_predoxranitelnyx_ustrojstv_svedeniya_o_remonte_predoxranitel.htm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6B9"/>
    <w:rsid w:val="00AB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43EF55-A73E-414C-A033-67005EAA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ekspluatacii_i_remonta_predoxranitelnyx_ustrojstv_svedeniya_o_remonte_predoxra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"Журнала эксплуатации и ремонта предохранительных устройств". Сведения о ремонте предохранительных клапанов сосудов, аппаратов и трубопроводов ТЭС.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