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4CB">
      <w:pPr>
        <w:pStyle w:val="1"/>
        <w:rPr>
          <w:rFonts w:eastAsia="Times New Roman"/>
        </w:rPr>
      </w:pPr>
      <w:r>
        <w:rPr>
          <w:rFonts w:eastAsia="Times New Roman"/>
        </w:rPr>
        <w:t>Формы учета объектов регистрации в реестре САСв (рекомендуемая форма)</w:t>
      </w:r>
    </w:p>
    <w:p w:rsidR="00000000" w:rsidRDefault="007244CB">
      <w:pPr>
        <w:pStyle w:val="right"/>
      </w:pPr>
      <w:r>
        <w:t>Приложение 2 к Порядку, утв. Постановленем Госгортехнадзора РФ от 19.06.2003 N 101</w:t>
      </w:r>
    </w:p>
    <w:p w:rsidR="00000000" w:rsidRDefault="00724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CB">
      <w:pPr>
        <w:pStyle w:val="right"/>
      </w:pPr>
      <w:r>
        <w:t>Рекомендуемое</w:t>
      </w:r>
    </w:p>
    <w:p w:rsidR="00000000" w:rsidRDefault="00724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CB">
      <w:pPr>
        <w:pStyle w:val="3"/>
        <w:rPr>
          <w:rFonts w:eastAsia="Times New Roman"/>
        </w:rPr>
      </w:pPr>
      <w:r>
        <w:rPr>
          <w:rFonts w:eastAsia="Times New Roman"/>
        </w:rPr>
        <w:t>ФОРМЫ УЧЕТА ОБЪЕКТОВ РЕГИСТРАЦИИ В РЕЕСТРЕ САСв</w:t>
      </w:r>
    </w:p>
    <w:p w:rsidR="00000000" w:rsidRDefault="007244CB">
      <w:pPr>
        <w:pStyle w:val="just"/>
      </w:pPr>
      <w:r>
        <w:t>1. Форма учета руководящих и методических документов САСв приведена в табл. 1.</w:t>
      </w:r>
    </w:p>
    <w:p w:rsidR="00000000" w:rsidRDefault="00724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CB">
      <w:pPr>
        <w:pStyle w:val="right"/>
      </w:pPr>
      <w:r>
        <w:t>Таблица 1</w:t>
      </w:r>
    </w:p>
    <w:p w:rsidR="00000000" w:rsidRDefault="00724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CB">
      <w:pPr>
        <w:pStyle w:val="HTML"/>
      </w:pPr>
      <w:r>
        <w:t>----------------------------------------------------------------------</w:t>
      </w:r>
    </w:p>
    <w:p w:rsidR="00000000" w:rsidRDefault="007244CB">
      <w:pPr>
        <w:pStyle w:val="HTML"/>
      </w:pPr>
      <w:r>
        <w:t>¦No. ¦  Наименование  ¦  Реестровый  ¦  Дата  ¦  Дата   ¦Кем введен в¦</w:t>
      </w:r>
    </w:p>
    <w:p w:rsidR="00000000" w:rsidRDefault="007244CB">
      <w:pPr>
        <w:pStyle w:val="HTML"/>
      </w:pPr>
      <w:r>
        <w:t>¦п/п ¦    документа   ¦</w:t>
      </w:r>
      <w:r>
        <w:t xml:space="preserve">     номер    ¦введения¦изменений¦  действие  ¦</w:t>
      </w:r>
    </w:p>
    <w:p w:rsidR="00000000" w:rsidRDefault="007244CB">
      <w:pPr>
        <w:pStyle w:val="HTML"/>
      </w:pPr>
      <w:r>
        <w:t>-----+----------------+--------------+--------+---------+-------------</w:t>
      </w:r>
    </w:p>
    <w:p w:rsidR="00000000" w:rsidRDefault="00724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CB">
      <w:pPr>
        <w:pStyle w:val="just"/>
      </w:pPr>
      <w:r>
        <w:t>Раздельно осуществляют учет руководящих и методических документов.</w:t>
      </w:r>
    </w:p>
    <w:p w:rsidR="00000000" w:rsidRDefault="007244CB">
      <w:pPr>
        <w:pStyle w:val="just"/>
      </w:pPr>
      <w:r>
        <w:t>2. Форма учета аттестационных центров (АЦ), аккредитованных НАКС, при</w:t>
      </w:r>
      <w:r>
        <w:t>ведена в табл. 2.</w:t>
      </w:r>
    </w:p>
    <w:p w:rsidR="00000000" w:rsidRDefault="00724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CB">
      <w:pPr>
        <w:pStyle w:val="right"/>
      </w:pPr>
      <w:r>
        <w:t>Таблица 2</w:t>
      </w:r>
    </w:p>
    <w:p w:rsidR="00000000" w:rsidRDefault="00724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CB">
      <w:pPr>
        <w:pStyle w:val="HTML"/>
      </w:pPr>
      <w:r>
        <w:t>----------------------------------------------------------------------------------------------------</w:t>
      </w:r>
    </w:p>
    <w:p w:rsidR="00000000" w:rsidRDefault="007244CB">
      <w:pPr>
        <w:pStyle w:val="HTML"/>
      </w:pPr>
      <w:r>
        <w:t>¦No. ¦Регистра-¦Наименование¦Местонахожде-¦   Номер    ¦  Срок   ¦  Виды    ¦  Типы    ¦   Группы  ¦</w:t>
      </w:r>
    </w:p>
    <w:p w:rsidR="00000000" w:rsidRDefault="007244CB">
      <w:pPr>
        <w:pStyle w:val="HTML"/>
      </w:pPr>
      <w:r>
        <w:t>¦п/п ¦ционный  ¦организа</w:t>
      </w:r>
      <w:r>
        <w:t>ции,¦ние, телефон,¦ аттестата  ¦действия ¦сварочных ¦сварочных ¦технических¦</w:t>
      </w:r>
    </w:p>
    <w:p w:rsidR="00000000" w:rsidRDefault="007244CB">
      <w:pPr>
        <w:pStyle w:val="HTML"/>
      </w:pPr>
      <w:r>
        <w:t>¦    ¦номер    ¦руководитель¦факс, E-mail ¦соответствия¦аттестата¦материалов¦материалов¦ устройств ¦</w:t>
      </w:r>
    </w:p>
    <w:p w:rsidR="00000000" w:rsidRDefault="007244CB">
      <w:pPr>
        <w:pStyle w:val="HTML"/>
      </w:pPr>
      <w:r>
        <w:t xml:space="preserve">¦    ¦         ¦            ¦             ¦    НАКС    ¦  НАКС   ¦          ¦ </w:t>
      </w:r>
      <w:r>
        <w:t xml:space="preserve">         ¦           ¦</w:t>
      </w:r>
    </w:p>
    <w:p w:rsidR="00000000" w:rsidRDefault="007244CB">
      <w:pPr>
        <w:pStyle w:val="HTML"/>
      </w:pPr>
      <w:r>
        <w:t>-----+---------+------------+-------------+------------+---------+----------+----------+------------</w:t>
      </w:r>
    </w:p>
    <w:p w:rsidR="00000000" w:rsidRDefault="00724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CB">
      <w:pPr>
        <w:pStyle w:val="just"/>
      </w:pPr>
      <w:r>
        <w:t>3. Форма реестра аттестованных сварочных материалов приведена в табл. 3.</w:t>
      </w:r>
    </w:p>
    <w:p w:rsidR="00000000" w:rsidRDefault="00724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CB">
      <w:pPr>
        <w:pStyle w:val="right"/>
      </w:pPr>
      <w:r>
        <w:t>Таблица 3</w:t>
      </w:r>
    </w:p>
    <w:p w:rsidR="00000000" w:rsidRDefault="00724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CB">
      <w:pPr>
        <w:pStyle w:val="HTML"/>
      </w:pPr>
      <w:r>
        <w:t>--------------------------------------------------------------------------</w:t>
      </w:r>
    </w:p>
    <w:p w:rsidR="00000000" w:rsidRDefault="007244CB">
      <w:pPr>
        <w:pStyle w:val="HTML"/>
      </w:pPr>
      <w:r>
        <w:t>¦Сварочные¦Организация¦Вид   ¦Дата  ¦Свидетельство¦Место  ¦Виды   ¦Группы¦</w:t>
      </w:r>
    </w:p>
    <w:p w:rsidR="00000000" w:rsidRDefault="007244CB">
      <w:pPr>
        <w:pStyle w:val="HTML"/>
      </w:pPr>
      <w:r>
        <w:t>¦материалы¦-заявитель ¦аттес-¦аттес-¦об аттестации¦аттес- ¦(спосо-¦техни-¦</w:t>
      </w:r>
    </w:p>
    <w:p w:rsidR="00000000" w:rsidRDefault="007244CB">
      <w:pPr>
        <w:pStyle w:val="HTML"/>
      </w:pPr>
      <w:r>
        <w:t>+---------+           ¦тации ¦т</w:t>
      </w:r>
      <w:r>
        <w:t>ации +-------------+тации  ¦бы)    ¦ческих¦</w:t>
      </w:r>
    </w:p>
    <w:p w:rsidR="00000000" w:rsidRDefault="007244CB">
      <w:pPr>
        <w:pStyle w:val="HTML"/>
      </w:pPr>
      <w:r>
        <w:t>¦Мар- ¦Но-¦           ¦      ¦      ¦Номер¦Срок   +-------+сварки ¦уст-  ¦</w:t>
      </w:r>
    </w:p>
    <w:p w:rsidR="00000000" w:rsidRDefault="007244CB">
      <w:pPr>
        <w:pStyle w:val="HTML"/>
      </w:pPr>
      <w:r>
        <w:t>¦ка   ¦мер¦           ¦      ¦      ¦     ¦оконча-¦Шифр АЦ¦(нап-  ¦ройств¦</w:t>
      </w:r>
    </w:p>
    <w:p w:rsidR="00000000" w:rsidRDefault="007244CB">
      <w:pPr>
        <w:pStyle w:val="HTML"/>
      </w:pPr>
      <w:r>
        <w:t>¦     ¦   ¦           ¦      ¦      ¦     ¦ния    ¦или АП ¦лав</w:t>
      </w:r>
      <w:r>
        <w:t>ки) ¦      ¦</w:t>
      </w:r>
    </w:p>
    <w:p w:rsidR="00000000" w:rsidRDefault="007244CB">
      <w:pPr>
        <w:pStyle w:val="HTML"/>
      </w:pPr>
      <w:r>
        <w:t>¦     ¦   ¦           ¦      ¦      ¦     ¦дейст- ¦       ¦       ¦      ¦</w:t>
      </w:r>
    </w:p>
    <w:p w:rsidR="00000000" w:rsidRDefault="007244CB">
      <w:pPr>
        <w:pStyle w:val="HTML"/>
      </w:pPr>
      <w:r>
        <w:t>¦     ¦   ¦           ¦      ¦      ¦     ¦вия    ¦       ¦       ¦      ¦</w:t>
      </w:r>
    </w:p>
    <w:p w:rsidR="00000000" w:rsidRDefault="007244CB">
      <w:pPr>
        <w:pStyle w:val="HTML"/>
      </w:pPr>
      <w:r>
        <w:t>------+---+-----------+------+------+-----+-------+-------+-------+-------</w:t>
      </w:r>
    </w:p>
    <w:p w:rsidR="00000000" w:rsidRDefault="007244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4CB">
      <w:pPr>
        <w:pStyle w:val="right"/>
      </w:pPr>
      <w:r>
        <w:t>Источник - Постан</w:t>
      </w:r>
      <w:r>
        <w:t>овление Госгортехнадзора России от 19.06.2003 № 101 (с изменениями и дополнениями на 2012 год)</w:t>
      </w:r>
    </w:p>
    <w:p w:rsidR="00000000" w:rsidRDefault="007244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https://порядокправа.рф/obrazecy/formy_ucheta_obektov_registracii_v_reestre_sasv_rekomenduemaya_forma.htm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4CB"/>
    <w:rsid w:val="0072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B2581-A352-4A36-A884-F0E2709F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ucheta_obektov_registracii_v_reestre_sas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учета объектов регистрации в реестре САСв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2022-08-08T10:53:00Z</dcterms:created>
  <dcterms:modified xsi:type="dcterms:W3CDTF">2022-08-08T10:53:00Z</dcterms:modified>
</cp:coreProperties>
</file>