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7BC">
      <w:pPr>
        <w:pStyle w:val="1"/>
        <w:rPr>
          <w:rFonts w:eastAsia="Times New Roman"/>
        </w:rPr>
      </w:pPr>
      <w:r>
        <w:rPr>
          <w:rFonts w:eastAsia="Times New Roman"/>
        </w:rPr>
        <w:t>Формы представления исходных данных, промежуточных и конечных результатов расчета погрешности измерительных комплексов в реальных условиях энергообъекта (рекомендуемая)</w:t>
      </w:r>
    </w:p>
    <w:p w:rsidR="00000000" w:rsidRDefault="000117BC">
      <w:pPr>
        <w:pStyle w:val="right"/>
      </w:pPr>
      <w:r>
        <w:t xml:space="preserve">Приложение 3 к Типовой методике выполнения измерений количества электрической энергии РД 34.11.333-97 </w:t>
      </w:r>
    </w:p>
    <w:p w:rsidR="00000000" w:rsidRDefault="000117BC">
      <w:pPr>
        <w:pStyle w:val="right"/>
        <w:spacing w:after="240" w:afterAutospacing="0"/>
      </w:pPr>
      <w:r>
        <w:t xml:space="preserve">(рекомендуемое) </w:t>
      </w:r>
    </w:p>
    <w:p w:rsidR="00000000" w:rsidRDefault="000117BC">
      <w:pPr>
        <w:pStyle w:val="3"/>
        <w:rPr>
          <w:rFonts w:eastAsia="Times New Roman"/>
        </w:rPr>
      </w:pPr>
      <w:r>
        <w:rPr>
          <w:rFonts w:eastAsia="Times New Roman"/>
        </w:rPr>
        <w:t>ФОРМЫ ПРЕДСТАВЛЕНИЯ ИСХОДНЫХ ДАННЫХ, ПРОМЕЖУТОЧНЫХ И КОНЕЧНЫХ РЕЗУЛЬТАТОВ РАСЧЕТА ПОГРЕШНОСТИ ИЗМЕРИТЕЛЬНЫХ КОМПЛЕКСОВ В РЕАЛЬНЫХ УСЛОВИ</w:t>
      </w:r>
      <w:r>
        <w:rPr>
          <w:rFonts w:eastAsia="Times New Roman"/>
        </w:rPr>
        <w:t>ЯХ ЭНЕРГООБЪЕКТА</w:t>
      </w:r>
    </w:p>
    <w:p w:rsidR="00000000" w:rsidRDefault="000117BC">
      <w:pPr>
        <w:pStyle w:val="right"/>
        <w:spacing w:after="240" w:afterAutospacing="0"/>
      </w:pPr>
      <w:r>
        <w:t xml:space="preserve">Таблица П.3.1 </w:t>
      </w:r>
    </w:p>
    <w:p w:rsidR="00000000" w:rsidRDefault="000117BC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О ПАРАМЕТРАХ КОНТРОЛИРУЕМЫХ ПРИСОЕДИНЕНИЙ</w:t>
      </w:r>
    </w:p>
    <w:p w:rsidR="00000000" w:rsidRDefault="000117BC">
      <w:pPr>
        <w:pStyle w:val="HTML"/>
      </w:pPr>
      <w:r>
        <w:t>----------------------------------------------------------------------------------------------</w:t>
      </w:r>
    </w:p>
    <w:p w:rsidR="00000000" w:rsidRDefault="000117BC">
      <w:pPr>
        <w:pStyle w:val="HTML"/>
      </w:pPr>
      <w:r>
        <w:t>¦Наимено-¦   Номинальные   ¦       Предельные отклонения за учетный пер</w:t>
      </w:r>
      <w:r>
        <w:t>иод, %       ¦Усред-  ¦</w:t>
      </w:r>
    </w:p>
    <w:p w:rsidR="00000000" w:rsidRDefault="000117BC">
      <w:pPr>
        <w:pStyle w:val="HTML"/>
      </w:pPr>
      <w:r>
        <w:t>¦вание   ¦    значения     ¦                                                        ¦ненные  ¦</w:t>
      </w:r>
    </w:p>
    <w:p w:rsidR="00000000" w:rsidRDefault="000117BC">
      <w:pPr>
        <w:pStyle w:val="HTML"/>
      </w:pPr>
      <w:r>
        <w:t>¦(обозна-+-----------------+--------------------------------------------------------+значе-  ¦</w:t>
      </w:r>
    </w:p>
    <w:p w:rsidR="00000000" w:rsidRDefault="000117BC">
      <w:pPr>
        <w:pStyle w:val="HTML"/>
      </w:pPr>
      <w:r>
        <w:t>¦чение)  ¦U    ¦I    ¦f    ¦  U / U     ¦д</w:t>
      </w:r>
      <w:r>
        <w:t>ель-   ¦  I / I     ¦  f / f     ¦дель-   ¦ния     ¦</w:t>
      </w:r>
    </w:p>
    <w:p w:rsidR="00000000" w:rsidRDefault="000117BC">
      <w:pPr>
        <w:pStyle w:val="HTML"/>
      </w:pPr>
      <w:r>
        <w:t>¦присое- ¦ ном,¦ ном,¦ ном,¦       ном  ¦та U    ¦       ном  ¦       ном  ¦та f    ¦cos фи  ¦</w:t>
      </w:r>
    </w:p>
    <w:p w:rsidR="00000000" w:rsidRDefault="000117BC">
      <w:pPr>
        <w:pStyle w:val="HTML"/>
      </w:pPr>
      <w:r>
        <w:t>¦динения ¦В    ¦А    ¦Гц   +------------+    макс+------------+------------+    макс¦      ср¦</w:t>
      </w:r>
    </w:p>
    <w:p w:rsidR="00000000" w:rsidRDefault="000117BC">
      <w:pPr>
        <w:pStyle w:val="HTML"/>
      </w:pPr>
      <w:r>
        <w:t xml:space="preserve">¦        ¦   </w:t>
      </w:r>
      <w:r>
        <w:t xml:space="preserve">  ¦     ¦     ¦нижн.¦верхн.¦        ¦нижн.¦верхн.¦нижн.¦верхн.¦        ¦        ¦</w:t>
      </w:r>
    </w:p>
    <w:p w:rsidR="00000000" w:rsidRDefault="000117BC">
      <w:pPr>
        <w:pStyle w:val="HTML"/>
      </w:pPr>
      <w:r>
        <w:t>+--------+-----+-----+-----+-----+------+--------+-----+------+-----+------+--------+--------+</w:t>
      </w:r>
    </w:p>
    <w:p w:rsidR="00000000" w:rsidRDefault="000117BC">
      <w:pPr>
        <w:pStyle w:val="HTML"/>
      </w:pPr>
      <w:r>
        <w:t xml:space="preserve">¦   1    ¦  2  ¦  3  ¦  4  ¦  5  ¦  6   ¦   7    ¦  8  ¦  9   ¦ 10  ¦  11  ¦   </w:t>
      </w:r>
      <w:r>
        <w:t>12   ¦   13   ¦</w:t>
      </w:r>
    </w:p>
    <w:p w:rsidR="00000000" w:rsidRDefault="000117BC">
      <w:pPr>
        <w:pStyle w:val="HTML"/>
      </w:pPr>
      <w:r>
        <w:t>---------+-----+-----+-----+-----+------+--------+-----+------+-----+------+--------+---------</w:t>
      </w:r>
    </w:p>
    <w:p w:rsidR="00000000" w:rsidRDefault="00011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BC">
      <w:pPr>
        <w:pStyle w:val="right"/>
        <w:spacing w:after="240" w:afterAutospacing="0"/>
      </w:pPr>
      <w:r>
        <w:t xml:space="preserve">Таблица П.3.2 </w:t>
      </w:r>
    </w:p>
    <w:p w:rsidR="00000000" w:rsidRDefault="000117BC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О СЧЕТЧИКАХ ЭЛЕКТРОЭНЕРГИИ</w:t>
      </w:r>
    </w:p>
    <w:p w:rsidR="00000000" w:rsidRDefault="000117BC">
      <w:pPr>
        <w:pStyle w:val="HTML"/>
      </w:pPr>
      <w:r>
        <w:t>--------------------------------------------------------------------------------------</w:t>
      </w:r>
      <w:r>
        <w:t>--</w:t>
      </w:r>
    </w:p>
    <w:p w:rsidR="00000000" w:rsidRDefault="000117BC">
      <w:pPr>
        <w:pStyle w:val="HTML"/>
      </w:pPr>
      <w:r>
        <w:lastRenderedPageBreak/>
        <w:t>¦Номер  ¦Класс¦Шкала от-   ¦     Фактические условия применения     ¦ Функции влияния  ¦</w:t>
      </w:r>
    </w:p>
    <w:p w:rsidR="00000000" w:rsidRDefault="000117BC">
      <w:pPr>
        <w:pStyle w:val="HTML"/>
      </w:pPr>
      <w:r>
        <w:t>¦измери-¦точ- ¦счетного    ¦                                        ¦    при I = I     ¦</w:t>
      </w:r>
    </w:p>
    <w:p w:rsidR="00000000" w:rsidRDefault="000117BC">
      <w:pPr>
        <w:pStyle w:val="HTML"/>
      </w:pPr>
      <w:r>
        <w:t xml:space="preserve">¦тельно-¦ности¦уст-ва      ¦                                        ¦      </w:t>
      </w:r>
      <w:r>
        <w:t xml:space="preserve">       мин  ¦</w:t>
      </w:r>
    </w:p>
    <w:p w:rsidR="00000000" w:rsidRDefault="000117BC">
      <w:pPr>
        <w:pStyle w:val="HTML"/>
      </w:pPr>
      <w:r>
        <w:t>¦го ком-¦     ¦            +----------------------------------------+------------------+</w:t>
      </w:r>
    </w:p>
    <w:p w:rsidR="00000000" w:rsidRDefault="000117BC">
      <w:pPr>
        <w:pStyle w:val="HTML"/>
      </w:pPr>
      <w:r>
        <w:t>¦плекса ¦     ¦            ¦       температура, °С       ¦Индук-¦...¦К   ¦К   ¦К   ¦...¦</w:t>
      </w:r>
    </w:p>
    <w:p w:rsidR="00000000" w:rsidRDefault="000117BC">
      <w:pPr>
        <w:pStyle w:val="HTML"/>
      </w:pPr>
      <w:r>
        <w:t xml:space="preserve">+-------+-----+------------+-----------------------------+ция   </w:t>
      </w:r>
      <w:r>
        <w:t>¦   ¦ U, ¦ f, ¦ t, ¦   ¦</w:t>
      </w:r>
    </w:p>
    <w:p w:rsidR="00000000" w:rsidRDefault="000117BC">
      <w:pPr>
        <w:pStyle w:val="HTML"/>
      </w:pPr>
      <w:r>
        <w:t>¦       ¦     ¦вид,  ¦ДЕЛЬ-¦нижн.¦верхн.¦средн. ¦ДЕЛЬ-   ¦магн. ¦   ¦%/% ¦%/% ¦%/°С¦   ¦</w:t>
      </w:r>
    </w:p>
    <w:p w:rsidR="00000000" w:rsidRDefault="000117BC">
      <w:pPr>
        <w:pStyle w:val="HTML"/>
      </w:pPr>
      <w:r>
        <w:t>¦       ¦     ¦раз-  ¦ТА   ¦     ¦      ¦(норм.)¦ТА t    ¦поля, ¦   ¦    ¦    ¦    ¦   ¦</w:t>
      </w:r>
    </w:p>
    <w:p w:rsidR="00000000" w:rsidRDefault="000117BC">
      <w:pPr>
        <w:pStyle w:val="HTML"/>
      </w:pPr>
      <w:r>
        <w:t xml:space="preserve">¦       ¦     ¦ряд-  ¦  оп,¦     ¦      ¦       ¦   </w:t>
      </w:r>
      <w:r>
        <w:t xml:space="preserve"> макс¦Н, мТл¦   ¦    ¦    ¦    ¦   ¦</w:t>
      </w:r>
    </w:p>
    <w:p w:rsidR="00000000" w:rsidRDefault="000117BC">
      <w:pPr>
        <w:pStyle w:val="HTML"/>
      </w:pPr>
      <w:r>
        <w:t>¦       ¦     ¦ность,¦ед.  ¦     ¦      ¦       ¦        ¦      ¦   ¦    ¦    ¦    ¦   ¦</w:t>
      </w:r>
    </w:p>
    <w:p w:rsidR="00000000" w:rsidRDefault="000117BC">
      <w:pPr>
        <w:pStyle w:val="HTML"/>
      </w:pPr>
      <w:r>
        <w:t>¦       ¦     ¦цена  ¦     ¦     ¦      ¦       ¦        ¦      ¦   ¦    ¦    ¦    ¦   ¦</w:t>
      </w:r>
    </w:p>
    <w:p w:rsidR="00000000" w:rsidRDefault="000117BC">
      <w:pPr>
        <w:pStyle w:val="HTML"/>
      </w:pPr>
      <w:r>
        <w:t>¦       ¦     ¦делен.¦     ¦     ¦      ¦</w:t>
      </w:r>
      <w:r>
        <w:t xml:space="preserve">       ¦        ¦      ¦   ¦    ¦    ¦    ¦   ¦</w:t>
      </w:r>
    </w:p>
    <w:p w:rsidR="00000000" w:rsidRDefault="000117BC">
      <w:pPr>
        <w:pStyle w:val="HTML"/>
      </w:pPr>
      <w:r>
        <w:t>+-------+-----+------+-----+-----+------+-------+--------+------+---+----+----+----+---+</w:t>
      </w:r>
    </w:p>
    <w:p w:rsidR="00000000" w:rsidRDefault="000117BC">
      <w:pPr>
        <w:pStyle w:val="HTML"/>
      </w:pPr>
      <w:r>
        <w:t>¦   1   ¦  2  ¦  3   ¦  4  ¦  5  ¦  6   ¦   7   ¦   8    ¦  9   ¦10 ¦ 11 ¦ 12 ¦ 13 ¦14 ¦</w:t>
      </w:r>
    </w:p>
    <w:p w:rsidR="00000000" w:rsidRDefault="000117BC">
      <w:pPr>
        <w:pStyle w:val="HTML"/>
      </w:pPr>
      <w:r>
        <w:t>--------+-----+------+-----+--</w:t>
      </w:r>
      <w:r>
        <w:t>---+------+-------+--------+------+---+----+----+----+----</w:t>
      </w:r>
    </w:p>
    <w:p w:rsidR="00000000" w:rsidRDefault="00011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BC">
      <w:pPr>
        <w:pStyle w:val="just"/>
      </w:pPr>
      <w:r>
        <w:t>Примечания:</w:t>
      </w:r>
    </w:p>
    <w:p w:rsidR="00000000" w:rsidRDefault="000117BC">
      <w:pPr>
        <w:pStyle w:val="just"/>
      </w:pPr>
      <w:r>
        <w:t>1. В графе 10 указывают другие влияющие величины в рабочих условиях энергообъекта.</w:t>
      </w:r>
    </w:p>
    <w:p w:rsidR="00000000" w:rsidRDefault="000117BC">
      <w:pPr>
        <w:pStyle w:val="just"/>
      </w:pPr>
      <w:r>
        <w:t>2. В графе 14 указывают функции влияния величин, внесенных в графу 10.</w:t>
      </w:r>
    </w:p>
    <w:p w:rsidR="00000000" w:rsidRDefault="000117BC">
      <w:pPr>
        <w:pStyle w:val="just"/>
      </w:pPr>
      <w:r>
        <w:t>3. При числе влияющих величин,</w:t>
      </w:r>
      <w:r>
        <w:t xml:space="preserve"> вносимых в графу 10, более одного нумерация граф табл. П.3.2 изменится.</w:t>
      </w:r>
    </w:p>
    <w:p w:rsidR="00000000" w:rsidRDefault="00011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BC">
      <w:pPr>
        <w:pStyle w:val="right"/>
      </w:pPr>
      <w:r>
        <w:t>Таблица П.3.3</w:t>
      </w:r>
    </w:p>
    <w:p w:rsidR="00000000" w:rsidRDefault="00011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BC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СОСТАВЛЯЮЩИХ ПОГРЕШНОСТИ И ПОГРЕШНОСТИ ИЗМЕРИТЕЛЬНЫХ КОМПЛЕКСОВ</w:t>
      </w:r>
    </w:p>
    <w:p w:rsidR="00000000" w:rsidRDefault="000117BC">
      <w:pPr>
        <w:pStyle w:val="HTML"/>
      </w:pPr>
      <w:r>
        <w:t>------------------------------------------------------------------------------------</w:t>
      </w:r>
      <w:r>
        <w:t>-----</w:t>
      </w:r>
    </w:p>
    <w:p w:rsidR="00000000" w:rsidRDefault="000117BC">
      <w:pPr>
        <w:pStyle w:val="HTML"/>
      </w:pPr>
      <w:r>
        <w:t>¦Номер ¦          Составляющие погрешности измерительного комплекса          ¦Погреш-   ¦</w:t>
      </w:r>
    </w:p>
    <w:p w:rsidR="00000000" w:rsidRDefault="000117BC">
      <w:pPr>
        <w:pStyle w:val="HTML"/>
      </w:pPr>
      <w:r>
        <w:t>¦изме- +---------------------------------------------------------------------+ность     ¦</w:t>
      </w:r>
    </w:p>
    <w:p w:rsidR="00000000" w:rsidRDefault="000117BC">
      <w:pPr>
        <w:pStyle w:val="HTML"/>
      </w:pPr>
      <w:r>
        <w:t>¦ри-   ¦дель-¦ТЭ- ¦дель-¦ТЭ- ¦дель-  ¦дель-¦дель-¦дель-¦дель-¦дель-¦де</w:t>
      </w:r>
      <w:r>
        <w:t>ль-¦...¦измери-   ¦</w:t>
      </w:r>
    </w:p>
    <w:p w:rsidR="00000000" w:rsidRDefault="000117BC">
      <w:pPr>
        <w:pStyle w:val="HTML"/>
      </w:pPr>
      <w:r>
        <w:t>¦тель- ¦та , ¦ТА ,¦та , ¦ТА ,¦та    ,¦та , ¦та  ,¦та  ,¦та  ,¦та  ,¦та  ,¦   ¦тельного  ¦</w:t>
      </w:r>
    </w:p>
    <w:p w:rsidR="00000000" w:rsidRDefault="000117BC">
      <w:pPr>
        <w:pStyle w:val="HTML"/>
      </w:pPr>
      <w:r>
        <w:t>¦ного  ¦  I  ¦  I ¦  U  ¦  U ¦  ТЭТА ¦  л  ¦  со ¦  оп ¦  сU ¦  сf ¦  сt ¦   ¦комплекса,¦</w:t>
      </w:r>
    </w:p>
    <w:p w:rsidR="00000000" w:rsidRDefault="000117BC">
      <w:pPr>
        <w:pStyle w:val="HTML"/>
      </w:pPr>
      <w:r>
        <w:t>¦ком-  ¦%    ¦мин.¦%    ¦мин.¦%      ¦%    ¦%    ¦%    ¦</w:t>
      </w:r>
      <w:r>
        <w:t>%    ¦%    ¦%    ¦   ¦дельта , %¦</w:t>
      </w:r>
    </w:p>
    <w:p w:rsidR="00000000" w:rsidRDefault="000117BC">
      <w:pPr>
        <w:pStyle w:val="HTML"/>
      </w:pPr>
      <w:r>
        <w:t>¦плекса¦     ¦    ¦     ¦    ¦       ¦     ¦     ¦     ¦     ¦     ¦     ¦   ¦      W   ¦</w:t>
      </w:r>
    </w:p>
    <w:p w:rsidR="00000000" w:rsidRDefault="000117BC">
      <w:pPr>
        <w:pStyle w:val="HTML"/>
      </w:pPr>
      <w:r>
        <w:t>+------+-----+----+-----+----+-------+-----+-----+-----+-----+-----+-----+---+----------+</w:t>
      </w:r>
    </w:p>
    <w:p w:rsidR="00000000" w:rsidRDefault="000117BC">
      <w:pPr>
        <w:pStyle w:val="HTML"/>
      </w:pPr>
      <w:r>
        <w:t xml:space="preserve">¦  1   ¦  2  ¦ 3  ¦  4  ¦ 5  ¦   6   ¦  7 </w:t>
      </w:r>
      <w:r>
        <w:t xml:space="preserve"> ¦  8  ¦  9  ¦ 10  ¦ 11  ¦ 12  ¦13 ¦    14    ¦</w:t>
      </w:r>
    </w:p>
    <w:p w:rsidR="00000000" w:rsidRDefault="000117BC">
      <w:pPr>
        <w:pStyle w:val="HTML"/>
      </w:pPr>
      <w:r>
        <w:t>-------+-----+----+-----+----+-------+-----+-----+-----+-----+-----+-----+---+-----------</w:t>
      </w:r>
    </w:p>
    <w:p w:rsidR="00000000" w:rsidRDefault="000117BC">
      <w:pPr>
        <w:pStyle w:val="HTML"/>
      </w:pPr>
    </w:p>
    <w:p w:rsidR="00000000" w:rsidRDefault="000117BC">
      <w:pPr>
        <w:pStyle w:val="HTML"/>
      </w:pPr>
      <w:r>
        <w:t>Примечания:</w:t>
      </w:r>
    </w:p>
    <w:p w:rsidR="00000000" w:rsidRDefault="000117BC">
      <w:pPr>
        <w:pStyle w:val="HTML"/>
      </w:pPr>
      <w:r>
        <w:t>1.  В  графах  10  -  12  указывают дополнительные погрешности</w:t>
      </w:r>
    </w:p>
    <w:p w:rsidR="00000000" w:rsidRDefault="000117BC">
      <w:pPr>
        <w:pStyle w:val="HTML"/>
      </w:pPr>
      <w:r>
        <w:t xml:space="preserve">счетчика  от  изменения  </w:t>
      </w:r>
      <w:r>
        <w:t>напряжения  дельта  ,  частоты дельта   и</w:t>
      </w:r>
    </w:p>
    <w:p w:rsidR="00000000" w:rsidRDefault="000117BC">
      <w:pPr>
        <w:pStyle w:val="HTML"/>
      </w:pPr>
      <w:r>
        <w:t>cU                 cf</w:t>
      </w:r>
    </w:p>
    <w:p w:rsidR="00000000" w:rsidRDefault="000117BC">
      <w:pPr>
        <w:pStyle w:val="HTML"/>
      </w:pPr>
      <w:r>
        <w:t>температуры дельта  .</w:t>
      </w:r>
    </w:p>
    <w:p w:rsidR="00000000" w:rsidRDefault="000117BC">
      <w:pPr>
        <w:pStyle w:val="HTML"/>
      </w:pPr>
      <w:r>
        <w:t>ct</w:t>
      </w:r>
    </w:p>
    <w:p w:rsidR="00000000" w:rsidRDefault="000117BC">
      <w:pPr>
        <w:pStyle w:val="just"/>
      </w:pPr>
      <w:r>
        <w:t>2. В графе 13 указывают составляющие погрешности измерительного комплекса, связанные с другими влияющими величинами, указанными в эксплуатационной документации на СИ.</w:t>
      </w:r>
    </w:p>
    <w:p w:rsidR="00000000" w:rsidRDefault="000117BC">
      <w:pPr>
        <w:pStyle w:val="just"/>
      </w:pPr>
      <w:r>
        <w:t>3. При числе составляющих погрешности, вносимых в графу 13, более одного нумерация граф табл. П.3.3 изменится.</w:t>
      </w:r>
    </w:p>
    <w:p w:rsidR="00000000" w:rsidRDefault="00011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7BC">
      <w:pPr>
        <w:pStyle w:val="right"/>
      </w:pPr>
      <w:r>
        <w:t>Источник - Типовая методика РАО "ЕЭС России" от 15.05.1997 № РД 34.11.333-97</w:t>
      </w:r>
    </w:p>
    <w:p w:rsidR="00000000" w:rsidRDefault="00011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https://порядокправа.рф/obrazecy/formy_predstavleniya_isx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odnyx_dannyx_promezhutochnyx_i_konechnyx_rezultatov_rascheta_pogreshnosti_izmeri.htm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BC"/>
    <w:rsid w:val="0001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2BF90-8C42-4887-87E6-9120B78B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stavleniya_isxodnyx_dannyx_promezhutochnyx_i_konechnyx_rezultatov_rascheta_pogreshnosti_izme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представления исходных данных, промежуточных и конечных результатов расчета погрешности измерительных комплексов в реальных условиях энергообъекта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2022-08-08T10:47:00Z</dcterms:created>
  <dcterms:modified xsi:type="dcterms:W3CDTF">2022-08-08T10:47:00Z</dcterms:modified>
</cp:coreProperties>
</file>