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338">
      <w:pPr>
        <w:pStyle w:val="1"/>
        <w:rPr>
          <w:rFonts w:eastAsia="Times New Roman"/>
        </w:rPr>
      </w:pPr>
      <w:r>
        <w:rPr>
          <w:rFonts w:eastAsia="Times New Roman"/>
        </w:rPr>
        <w:t>Формы контроля поставки медицинского диагностического оборудования и санитарного автотранспорта</w:t>
      </w:r>
    </w:p>
    <w:p w:rsidR="00000000" w:rsidRDefault="00492338">
      <w:pPr>
        <w:pStyle w:val="right"/>
      </w:pPr>
      <w:r>
        <w:t>Приложение N 2 к Приказу Росздрава от 5 июля 2006 г. N 194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КОНТРОЛЯ ПОСТАВКИ </w:t>
      </w:r>
      <w:r>
        <w:rPr>
          <w:rFonts w:eastAsia="Times New Roman"/>
        </w:rPr>
        <w:t>ДИАГНОСТИЧЕСКОГО ОБОРУДОВАНИЯ И САНИТАРНОГО АВТОТРАНСПОРТА</w:t>
      </w:r>
    </w:p>
    <w:p w:rsidR="00000000" w:rsidRDefault="00492338">
      <w:pPr>
        <w:pStyle w:val="just"/>
      </w:pPr>
      <w:r>
        <w:t>1. Субъект Российской Федерации __________________________________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just"/>
      </w:pPr>
      <w:r>
        <w:t>2. Наименование учреждения _______________________________________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just"/>
      </w:pPr>
      <w:r>
        <w:t>3. Юридический адрес ________________________________________</w:t>
      </w:r>
      <w:r>
        <w:t>_____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just"/>
      </w:pPr>
      <w:r>
        <w:t>4. Координаты ответственного лица ________________________________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just"/>
      </w:pPr>
      <w:r>
        <w:t>5. Форма контроля поставки диагностического оборудования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HTML"/>
      </w:pPr>
      <w:r>
        <w:t>------------------------------------------------------------------------</w:t>
      </w:r>
    </w:p>
    <w:p w:rsidR="00000000" w:rsidRDefault="00492338">
      <w:pPr>
        <w:pStyle w:val="HTML"/>
      </w:pPr>
      <w:r>
        <w:t>¦Вид ¦Го-  ¦Коли-  ¦По-  ¦Вве- ¦Причины¦Обу-¦Обсле</w:t>
      </w:r>
      <w:r>
        <w:t>до-  ¦По-  ¦Замечания¦</w:t>
      </w:r>
    </w:p>
    <w:p w:rsidR="00000000" w:rsidRDefault="00492338">
      <w:pPr>
        <w:pStyle w:val="HTML"/>
      </w:pPr>
      <w:r>
        <w:t>¦обо-¦тов- ¦чество ¦став-¦дено ¦неуста-¦че- ¦вано че-  ¦став-¦к техни- ¦</w:t>
      </w:r>
    </w:p>
    <w:p w:rsidR="00000000" w:rsidRDefault="00492338">
      <w:pPr>
        <w:pStyle w:val="HTML"/>
      </w:pPr>
      <w:r>
        <w:t>¦ру- ¦ность¦постав-¦лено ¦в    ¦новки  ¦но  ¦ловек(на  ¦лено ¦ческому  ¦</w:t>
      </w:r>
    </w:p>
    <w:p w:rsidR="00000000" w:rsidRDefault="00492338">
      <w:pPr>
        <w:pStyle w:val="HTML"/>
      </w:pPr>
      <w:r>
        <w:t>¦до- ¦поме-¦ляемого¦     ¦экс- ¦обору- ¦че- ¦полученном¦на   ¦состоянию¦</w:t>
      </w:r>
    </w:p>
    <w:p w:rsidR="00000000" w:rsidRDefault="00492338">
      <w:pPr>
        <w:pStyle w:val="HTML"/>
      </w:pPr>
      <w:r>
        <w:t>¦ва- ¦щения¦об</w:t>
      </w:r>
      <w:r>
        <w:t>ору- ¦     ¦плуа-¦дования¦ло- ¦оборудова-¦ба-  ¦оборудо- ¦</w:t>
      </w:r>
    </w:p>
    <w:p w:rsidR="00000000" w:rsidRDefault="00492338">
      <w:pPr>
        <w:pStyle w:val="HTML"/>
      </w:pPr>
      <w:r>
        <w:t>¦ния ¦     ¦дования¦     ¦тацию¦       ¦век ¦нии)      ¦ланс ¦вания    ¦</w:t>
      </w:r>
    </w:p>
    <w:p w:rsidR="00000000" w:rsidRDefault="00492338">
      <w:pPr>
        <w:pStyle w:val="HTML"/>
      </w:pPr>
      <w:r>
        <w:t>+----+-----+-------+-----+-----+-------+----+----------+-----+---------+</w:t>
      </w:r>
    </w:p>
    <w:p w:rsidR="00000000" w:rsidRDefault="00492338">
      <w:pPr>
        <w:pStyle w:val="HTML"/>
      </w:pPr>
      <w:r>
        <w:t xml:space="preserve">¦ 1  ¦  2  ¦   3   ¦  4  ¦  5  ¦   6   ¦ 7  ¦    8 </w:t>
      </w:r>
      <w:r>
        <w:t xml:space="preserve">    ¦  9  ¦   10    ¦</w:t>
      </w:r>
    </w:p>
    <w:p w:rsidR="00000000" w:rsidRDefault="00492338">
      <w:pPr>
        <w:pStyle w:val="HTML"/>
      </w:pPr>
      <w:r>
        <w:t>+----+-----+-------+-----+-----+-------+----+----------+-----+---------+</w:t>
      </w:r>
    </w:p>
    <w:p w:rsidR="00000000" w:rsidRDefault="00492338">
      <w:pPr>
        <w:pStyle w:val="HTML"/>
      </w:pPr>
      <w:r>
        <w:t>-----+-----+-------+-----+-----+-------+----+----------+-----+----------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just"/>
      </w:pPr>
      <w:r>
        <w:t>6. Форма контроля поставки санитарного автотранспорта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HTML"/>
      </w:pPr>
      <w:r>
        <w:t>------------------------------------------------------------------</w:t>
      </w:r>
    </w:p>
    <w:p w:rsidR="00000000" w:rsidRDefault="00492338">
      <w:pPr>
        <w:pStyle w:val="HTML"/>
      </w:pPr>
      <w:r>
        <w:t>¦Вид санитар-¦Количество ¦По-  ¦Зарегистри- ¦Постав-¦Замечания к ¦</w:t>
      </w:r>
    </w:p>
    <w:p w:rsidR="00000000" w:rsidRDefault="00492338">
      <w:pPr>
        <w:pStyle w:val="HTML"/>
      </w:pPr>
      <w:r>
        <w:t>¦ного авто-  ¦поставля-  ¦став-¦ровано в    ¦лено на¦техническому¦</w:t>
      </w:r>
    </w:p>
    <w:p w:rsidR="00000000" w:rsidRDefault="00492338">
      <w:pPr>
        <w:pStyle w:val="HTML"/>
      </w:pPr>
      <w:r>
        <w:t>¦транспорта  ¦емого авто-¦лено ¦ГИБДД       ¦баланс ¦ с</w:t>
      </w:r>
      <w:r>
        <w:t>остоянию  ¦</w:t>
      </w:r>
    </w:p>
    <w:p w:rsidR="00000000" w:rsidRDefault="00492338">
      <w:pPr>
        <w:pStyle w:val="HTML"/>
      </w:pPr>
      <w:r>
        <w:lastRenderedPageBreak/>
        <w:t>¦            ¦транспорта ¦     ¦            ¦       ¦            ¦</w:t>
      </w:r>
    </w:p>
    <w:p w:rsidR="00000000" w:rsidRDefault="00492338">
      <w:pPr>
        <w:pStyle w:val="HTML"/>
      </w:pPr>
      <w:r>
        <w:t>+------------+-----------+-----+------------+-------+------------+</w:t>
      </w:r>
    </w:p>
    <w:p w:rsidR="00000000" w:rsidRDefault="00492338">
      <w:pPr>
        <w:pStyle w:val="HTML"/>
      </w:pPr>
      <w:r>
        <w:t>¦      1     ¦     2     ¦  3  ¦     4      ¦   5   ¦     6      ¦</w:t>
      </w:r>
    </w:p>
    <w:p w:rsidR="00000000" w:rsidRDefault="00492338">
      <w:pPr>
        <w:pStyle w:val="HTML"/>
      </w:pPr>
      <w:r>
        <w:t>+------------+-----------+-----+-----------</w:t>
      </w:r>
      <w:r>
        <w:t>-+-------+------------+</w:t>
      </w:r>
    </w:p>
    <w:p w:rsidR="00000000" w:rsidRDefault="00492338">
      <w:pPr>
        <w:pStyle w:val="HTML"/>
      </w:pPr>
      <w:r>
        <w:t>-------------+-----------+-----+------------+-------+-------------</w:t>
      </w:r>
    </w:p>
    <w:p w:rsidR="00000000" w:rsidRDefault="00492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338">
      <w:pPr>
        <w:pStyle w:val="right"/>
      </w:pPr>
      <w:r>
        <w:t>Источник - Приказ Росздрава от 05.07.2006 № 194</w:t>
      </w:r>
    </w:p>
    <w:p w:rsidR="00000000" w:rsidRDefault="00492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https://порядокправа.рф/obrazecy/formy_kontrolya_postavki_medicinskogo_diagnosticheskogo_oborudovaniya_i_sanitar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338"/>
    <w:rsid w:val="0049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96006-DA0B-4D4E-8E54-8C230264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kontrolya_postavki_medicinskogo_diagnosticheskogo_oborudovaniya_i_sanitarnogo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контроля поставки медицинского диагностического оборудования и санитарного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