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4C96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регистрации шифров клейм для клеймения баллонов</w:t>
      </w:r>
    </w:p>
    <w:p w:rsidR="00000000" w:rsidRDefault="00124C96">
      <w:pPr>
        <w:pStyle w:val="right"/>
      </w:pPr>
      <w:r>
        <w:t xml:space="preserve">Приложение N 2 </w:t>
      </w:r>
      <w:r>
        <w:br/>
        <w:t xml:space="preserve">к Методическим рекомендациям </w:t>
      </w:r>
      <w:r>
        <w:br/>
        <w:t xml:space="preserve">о порядке учета и применения </w:t>
      </w:r>
      <w:r>
        <w:br/>
        <w:t xml:space="preserve">шифров клейм для клеймения </w:t>
      </w:r>
      <w:r>
        <w:br/>
        <w:t xml:space="preserve">баллонов. </w:t>
      </w:r>
      <w:r>
        <w:br/>
        <w:t>РД-12-06-2007</w:t>
      </w:r>
    </w:p>
    <w:p w:rsidR="00000000" w:rsidRDefault="00124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C96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РЕГИСТРАЦИИ ШИФРОВ КЛЕЙМ</w:t>
      </w:r>
    </w:p>
    <w:p w:rsidR="00000000" w:rsidRDefault="00124C96">
      <w:pPr>
        <w:pStyle w:val="HTML"/>
      </w:pPr>
      <w:r>
        <w:t>------------------------------------------------------------------------</w:t>
      </w:r>
    </w:p>
    <w:p w:rsidR="00000000" w:rsidRDefault="00124C96">
      <w:pPr>
        <w:pStyle w:val="HTML"/>
      </w:pPr>
      <w:r>
        <w:t>¦ N ¦Шифры¦Наимено- ¦Емкость,    ¦Дата  ¦Лицо, от- ¦Коли- ¦Дата ¦Рос-  ¦</w:t>
      </w:r>
    </w:p>
    <w:p w:rsidR="00000000" w:rsidRDefault="00124C96">
      <w:pPr>
        <w:pStyle w:val="HTML"/>
      </w:pPr>
      <w:r>
        <w:t>¦п/п¦клейм¦вание    ¦рабочее     ¦регис-¦ветствен- ¦чество¦изъя-¦пись  ¦</w:t>
      </w:r>
    </w:p>
    <w:p w:rsidR="00000000" w:rsidRDefault="00124C96">
      <w:pPr>
        <w:pStyle w:val="HTML"/>
      </w:pPr>
      <w:r>
        <w:t>¦   ¦и их ¦органи-  ¦давление,   ¦тра</w:t>
      </w:r>
      <w:r>
        <w:t>ции¦ное за    ¦экзем-¦тия  ¦лица  ¦</w:t>
      </w:r>
    </w:p>
    <w:p w:rsidR="00000000" w:rsidRDefault="00124C96">
      <w:pPr>
        <w:pStyle w:val="HTML"/>
      </w:pPr>
      <w:r>
        <w:t>¦   ¦от-  ¦зации, ее¦наименование¦шифров¦клейма,   ¦пляров¦клей-¦в по- ¦</w:t>
      </w:r>
    </w:p>
    <w:p w:rsidR="00000000" w:rsidRDefault="00124C96">
      <w:pPr>
        <w:pStyle w:val="HTML"/>
      </w:pPr>
      <w:r>
        <w:t>¦   ¦тиски¦почтовый ¦газов, для  ¦клейм ¦номер и   ¦клейм ¦ма и ¦луче- ¦</w:t>
      </w:r>
    </w:p>
    <w:p w:rsidR="00000000" w:rsidRDefault="00124C96">
      <w:pPr>
        <w:pStyle w:val="HTML"/>
      </w:pPr>
      <w:r>
        <w:t>¦   ¦     ¦и юриди- ¦которых     ¦      ¦дата при- ¦одного¦осно-¦нии   ¦</w:t>
      </w:r>
    </w:p>
    <w:p w:rsidR="00000000" w:rsidRDefault="00124C96">
      <w:pPr>
        <w:pStyle w:val="HTML"/>
      </w:pPr>
      <w:r>
        <w:t>¦</w:t>
      </w:r>
      <w:r>
        <w:t xml:space="preserve">   ¦     ¦ческий   ¦предназначе-¦      ¦каза о его¦шифра ¦вание¦шифра ¦</w:t>
      </w:r>
    </w:p>
    <w:p w:rsidR="00000000" w:rsidRDefault="00124C96">
      <w:pPr>
        <w:pStyle w:val="HTML"/>
      </w:pPr>
      <w:r>
        <w:t>¦   ¦     ¦адрес    ¦ны баллоны  ¦      ¦назначении¦      ¦     ¦клейма¦</w:t>
      </w:r>
    </w:p>
    <w:p w:rsidR="00000000" w:rsidRDefault="00124C96">
      <w:pPr>
        <w:pStyle w:val="HTML"/>
      </w:pPr>
      <w:r>
        <w:t>+---+-----+---------+------------+------+----------+------+-----+------+</w:t>
      </w:r>
    </w:p>
    <w:p w:rsidR="00000000" w:rsidRDefault="00124C96">
      <w:pPr>
        <w:pStyle w:val="HTML"/>
      </w:pPr>
      <w:r>
        <w:t>¦ 1 ¦  2  ¦    3    ¦      4     ¦   5</w:t>
      </w:r>
      <w:r>
        <w:t xml:space="preserve">  ¦    6     ¦   7  ¦  8  ¦   9  ¦</w:t>
      </w:r>
    </w:p>
    <w:p w:rsidR="00000000" w:rsidRDefault="00124C96">
      <w:pPr>
        <w:pStyle w:val="HTML"/>
      </w:pPr>
      <w:r>
        <w:t>----+-----+---------+------------+------+----------+------+-----+-------</w:t>
      </w:r>
    </w:p>
    <w:p w:rsidR="00000000" w:rsidRDefault="00124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C96">
      <w:pPr>
        <w:pStyle w:val="right"/>
      </w:pPr>
      <w:r>
        <w:t>Источник - Приказ Ростехнадзора от 16.03.2007 № 162</w:t>
      </w:r>
    </w:p>
    <w:p w:rsidR="00000000" w:rsidRDefault="00124C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https://порядокправа.рф/obrazecy/forma_zhurnala_registracii_shifrov_klejm_dlya_klejmeniya_ballonov.htm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C96"/>
    <w:rsid w:val="00124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BFC796-8E53-4C6B-A5B0-7AA7A7A1F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registracii_shifrov_klejm_dlya_klejmeniya_ball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регистрации шифров клейм для клеймения баллонов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2022-08-08T10:15:00Z</dcterms:created>
  <dcterms:modified xsi:type="dcterms:W3CDTF">2022-08-08T10:15:00Z</dcterms:modified>
</cp:coreProperties>
</file>