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A3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отправляемых документов (в государственных органах управления образованием субъектов Российской Федерации)</w:t>
      </w:r>
    </w:p>
    <w:p w:rsidR="00000000" w:rsidRDefault="00120A34">
      <w:pPr>
        <w:pStyle w:val="right"/>
      </w:pPr>
      <w:r>
        <w:t>Приложение 16 к Примерной инструкции по делопроизводству в государственных органах управления образованием субъектов Российской Федерации</w:t>
      </w:r>
    </w:p>
    <w:p w:rsidR="00000000" w:rsidRDefault="00120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A34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ОТПРАВЛЯЕМЫХ ДОКУМЕНТОВ</w:t>
      </w:r>
    </w:p>
    <w:p w:rsidR="00000000" w:rsidRDefault="00120A34">
      <w:pPr>
        <w:pStyle w:val="HTML"/>
      </w:pPr>
      <w:r>
        <w:t>------------------------------------------------------------------</w:t>
      </w:r>
    </w:p>
    <w:p w:rsidR="00000000" w:rsidRDefault="00120A34">
      <w:pPr>
        <w:pStyle w:val="HTML"/>
      </w:pPr>
      <w:r>
        <w:t>¦Дата и индекс ¦Корреспондент ¦Краткое содержание¦  Отметка об   ¦</w:t>
      </w:r>
    </w:p>
    <w:p w:rsidR="00000000" w:rsidRDefault="00120A34">
      <w:pPr>
        <w:pStyle w:val="HTML"/>
      </w:pPr>
      <w:r>
        <w:t>¦  документа   ¦              ¦                  ¦  исполнении   ¦</w:t>
      </w:r>
    </w:p>
    <w:p w:rsidR="00000000" w:rsidRDefault="00120A34">
      <w:pPr>
        <w:pStyle w:val="HTML"/>
      </w:pPr>
      <w:r>
        <w:t>+--------------+--------------+------------------+---------------+</w:t>
      </w:r>
    </w:p>
    <w:p w:rsidR="00000000" w:rsidRDefault="00120A34">
      <w:pPr>
        <w:pStyle w:val="HTML"/>
      </w:pPr>
      <w:r>
        <w:t xml:space="preserve">¦      1       ¦      2       ¦        3         ¦     </w:t>
      </w:r>
      <w:r>
        <w:t xml:space="preserve">  4       ¦</w:t>
      </w:r>
    </w:p>
    <w:p w:rsidR="00000000" w:rsidRDefault="00120A34">
      <w:pPr>
        <w:pStyle w:val="HTML"/>
      </w:pPr>
      <w:r>
        <w:t>+--------------+--------------+------------------+---------------+</w:t>
      </w:r>
    </w:p>
    <w:p w:rsidR="00000000" w:rsidRDefault="00120A34">
      <w:pPr>
        <w:pStyle w:val="HTML"/>
      </w:pPr>
      <w:r>
        <w:t>+--------------+--------------+------------------+---------------+</w:t>
      </w:r>
    </w:p>
    <w:p w:rsidR="00000000" w:rsidRDefault="00120A34">
      <w:pPr>
        <w:pStyle w:val="HTML"/>
      </w:pPr>
      <w:r>
        <w:t>+--------------+--------------+------------------+---------------+</w:t>
      </w:r>
    </w:p>
    <w:p w:rsidR="00000000" w:rsidRDefault="00120A34">
      <w:pPr>
        <w:pStyle w:val="HTML"/>
      </w:pPr>
      <w:r>
        <w:t>---------------+--------------+------------</w:t>
      </w:r>
      <w:r>
        <w:t>------+----------------</w:t>
      </w:r>
    </w:p>
    <w:p w:rsidR="00000000" w:rsidRDefault="00120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A34">
      <w:pPr>
        <w:pStyle w:val="right"/>
      </w:pPr>
      <w:r>
        <w:t>Источник - Инструкция Минобразования России от 06.05.2002</w:t>
      </w:r>
    </w:p>
    <w:p w:rsidR="00000000" w:rsidRDefault="00120A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https://порядокправа.рф/obrazecy/forma_zhurnala_registracii_otpravlyaemyx_dokumentov_v_gosudarstvennyx_organax_upravleniya_obrazovaniem.htm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34"/>
    <w:rsid w:val="0012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5F014-E02A-4C1A-8BDA-57697297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otpravlyaemyx_dokumentov_v_gosudarstvennyx_organax_upravleniya_obrazov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отправляемых документов (в государственных органах управления образованием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