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47C18">
      <w:pPr>
        <w:pStyle w:val="1"/>
        <w:rPr>
          <w:rFonts w:eastAsia="Times New Roman"/>
        </w:rPr>
      </w:pPr>
      <w:r>
        <w:rPr>
          <w:rFonts w:eastAsia="Times New Roman"/>
        </w:rPr>
        <w:t>Форма заявки об изменении номера вагона</w:t>
      </w:r>
    </w:p>
    <w:p w:rsidR="00000000" w:rsidRDefault="00547C18">
      <w:pPr>
        <w:pStyle w:val="right"/>
      </w:pPr>
      <w:r>
        <w:t>Приложение к Методическим указаниям по учету грузовых вагонов ОАО "РЖД"</w:t>
      </w:r>
    </w:p>
    <w:p w:rsidR="00000000" w:rsidRDefault="00547C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7C18">
      <w:pPr>
        <w:pStyle w:val="just"/>
      </w:pPr>
      <w:r>
        <w:t>8.6. Срок хранения в филиале заявки и ответа ГВЦ - 5 лет.</w:t>
      </w:r>
    </w:p>
    <w:p w:rsidR="00000000" w:rsidRDefault="00547C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7C18">
      <w:pPr>
        <w:pStyle w:val="right"/>
      </w:pPr>
      <w:r>
        <w:t>Форма заявки</w:t>
      </w:r>
    </w:p>
    <w:p w:rsidR="00000000" w:rsidRDefault="00547C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7C18">
      <w:pPr>
        <w:pStyle w:val="HTML"/>
      </w:pPr>
      <w:r>
        <w:t>---------------------------------------------------------------------------</w:t>
      </w:r>
    </w:p>
    <w:p w:rsidR="00000000" w:rsidRDefault="00547C18">
      <w:pPr>
        <w:pStyle w:val="HTML"/>
      </w:pPr>
      <w:r>
        <w:t>¦ N ¦ Дорога ¦Старый¦  Дата   ¦ Тип  ¦Модель ¦  Завод   ¦Грузо- ¦Причина  ¦</w:t>
      </w:r>
    </w:p>
    <w:p w:rsidR="00000000" w:rsidRDefault="00547C18">
      <w:pPr>
        <w:pStyle w:val="HTML"/>
      </w:pPr>
      <w:r>
        <w:t>¦п/п¦        ¦номер ¦постройки¦нового¦вагона ¦постройки,¦подъем-¦пере-    ¦</w:t>
      </w:r>
    </w:p>
    <w:p w:rsidR="00000000" w:rsidRDefault="00547C18">
      <w:pPr>
        <w:pStyle w:val="HTML"/>
      </w:pPr>
      <w:r>
        <w:t xml:space="preserve">¦   ¦        ¦вагона¦       </w:t>
      </w:r>
      <w:r>
        <w:t xml:space="preserve">  ¦номера¦с новым¦  клеймо  ¦ность  ¦нумерации¦</w:t>
      </w:r>
    </w:p>
    <w:p w:rsidR="00000000" w:rsidRDefault="00547C18">
      <w:pPr>
        <w:pStyle w:val="HTML"/>
      </w:pPr>
      <w:r>
        <w:t>¦   ¦        ¦      ¦         ¦      ¦номером¦          ¦       ¦         ¦</w:t>
      </w:r>
    </w:p>
    <w:p w:rsidR="00000000" w:rsidRDefault="00547C18">
      <w:pPr>
        <w:pStyle w:val="HTML"/>
      </w:pPr>
      <w:r>
        <w:t>+---+--------+------+---------+------+-------+----------+-------+---------+</w:t>
      </w:r>
    </w:p>
    <w:p w:rsidR="00000000" w:rsidRDefault="00547C18">
      <w:pPr>
        <w:pStyle w:val="HTML"/>
      </w:pPr>
      <w:r>
        <w:t>----+--------+------+---------+------+-------+----------</w:t>
      </w:r>
      <w:r>
        <w:t>+-------+----------</w:t>
      </w:r>
    </w:p>
    <w:p w:rsidR="00000000" w:rsidRDefault="00547C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7C18">
      <w:pPr>
        <w:pStyle w:val="right"/>
      </w:pPr>
      <w:r>
        <w:t>Источник - Распоряжение ОАО "РЖД" от 21.05.2013 № 1151р</w:t>
      </w:r>
    </w:p>
    <w:p w:rsidR="00000000" w:rsidRDefault="00547C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https://порядокправа.рф/obrazecy/forma_zayavki_ob_izmenenii_nomera_vagona.htm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C18"/>
    <w:rsid w:val="00547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359E9D5-1DEB-43CD-81DF-6847C2F57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ayavki_ob_izmenenii_nomera_vago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898</Characters>
  <Application>Microsoft Office Word</Application>
  <DocSecurity>0</DocSecurity>
  <Lines>7</Lines>
  <Paragraphs>2</Paragraphs>
  <ScaleCrop>false</ScaleCrop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заявки об изменении номера вагона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2022-08-08T04:57:00Z</dcterms:created>
  <dcterms:modified xsi:type="dcterms:W3CDTF">2022-08-08T04:57:00Z</dcterms:modified>
</cp:coreProperties>
</file>