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5C6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по обследованию технического состояния здания (обязательная)</w:t>
      </w:r>
    </w:p>
    <w:p w:rsidR="00000000" w:rsidRDefault="009125C6">
      <w:pPr>
        <w:pStyle w:val="right"/>
      </w:pPr>
      <w:r>
        <w:t xml:space="preserve">Приложение В (обязательное) ГОСТ Р 53778-2010. Здания и сооружения. </w:t>
      </w:r>
      <w:r>
        <w:t xml:space="preserve">Правила обследования и мониторинга технического состояния </w:t>
      </w:r>
    </w:p>
    <w:p w:rsidR="00000000" w:rsidRDefault="009125C6">
      <w:pPr>
        <w:pStyle w:val="3"/>
        <w:rPr>
          <w:rFonts w:eastAsia="Times New Roman"/>
        </w:rPr>
      </w:pPr>
      <w:r>
        <w:rPr>
          <w:rFonts w:eastAsia="Times New Roman"/>
        </w:rPr>
        <w:t>ФОРМА ЗАКЛЮЧЕНИЯ ПО ОБСЛЕДОВАНИЮ ТЕХНИЧЕСКОГО СОСТОЯНИЯ ЗДАНИЯ</w:t>
      </w:r>
    </w:p>
    <w:p w:rsidR="00000000" w:rsidRDefault="009125C6">
      <w:pPr>
        <w:pStyle w:val="HTML"/>
      </w:pPr>
      <w:r>
        <w:t>---------------------------------------------------------------------------</w:t>
      </w:r>
    </w:p>
    <w:p w:rsidR="00000000" w:rsidRDefault="009125C6">
      <w:pPr>
        <w:pStyle w:val="HTML"/>
      </w:pPr>
      <w:r>
        <w:t>¦        ЗАКЛЮЧЕНИЕ ПО ОБСЛЕДОВАНИЮ ТЕХНИЧЕСКОГО СОСТОЯНИЯ</w:t>
      </w:r>
      <w:r>
        <w:t xml:space="preserve"> ОБЪЕКТА        ¦</w:t>
      </w:r>
    </w:p>
    <w:p w:rsidR="00000000" w:rsidRDefault="009125C6">
      <w:pPr>
        <w:pStyle w:val="HTML"/>
      </w:pPr>
      <w:r>
        <w:t>+-------------------------------------------------------------------------+</w:t>
      </w:r>
    </w:p>
    <w:p w:rsidR="00000000" w:rsidRDefault="009125C6">
      <w:pPr>
        <w:pStyle w:val="HTML"/>
      </w:pPr>
      <w:r>
        <w:t>¦1. Адрес объекта                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 xml:space="preserve">¦2. Время </w:t>
      </w:r>
      <w:r>
        <w:t>проведения обследования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¦3. Организация, проводившая обследование¦                                ¦</w:t>
      </w:r>
    </w:p>
    <w:p w:rsidR="00000000" w:rsidRDefault="009125C6">
      <w:pPr>
        <w:pStyle w:val="HTML"/>
      </w:pPr>
      <w:r>
        <w:t>+-------------------------------------</w:t>
      </w:r>
      <w:r>
        <w:t>---+--------------------------------+</w:t>
      </w:r>
    </w:p>
    <w:p w:rsidR="00000000" w:rsidRDefault="009125C6">
      <w:pPr>
        <w:pStyle w:val="HTML"/>
      </w:pPr>
      <w:r>
        <w:t>¦4. Статус объекта (памятник архитектуры,¦                                ¦</w:t>
      </w:r>
    </w:p>
    <w:p w:rsidR="00000000" w:rsidRDefault="009125C6">
      <w:pPr>
        <w:pStyle w:val="HTML"/>
      </w:pPr>
      <w:r>
        <w:t>¦исторический памятник и т.д.)   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</w:t>
      </w:r>
      <w:r>
        <w:t>--------+</w:t>
      </w:r>
    </w:p>
    <w:p w:rsidR="00000000" w:rsidRDefault="009125C6">
      <w:pPr>
        <w:pStyle w:val="HTML"/>
      </w:pPr>
      <w:r>
        <w:t>¦5. Тип проекта объекта          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¦6. Проектная организация,               ¦                                ¦</w:t>
      </w:r>
    </w:p>
    <w:p w:rsidR="00000000" w:rsidRDefault="009125C6">
      <w:pPr>
        <w:pStyle w:val="HTML"/>
      </w:pPr>
      <w:r>
        <w:t>¦проектировавшая о</w:t>
      </w:r>
      <w:r>
        <w:t>бъект          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¦7. Строительная организация, возводившая¦                                ¦</w:t>
      </w:r>
    </w:p>
    <w:p w:rsidR="00000000" w:rsidRDefault="009125C6">
      <w:pPr>
        <w:pStyle w:val="HTML"/>
      </w:pPr>
      <w:r>
        <w:t xml:space="preserve">¦объект                                  ¦    </w:t>
      </w:r>
      <w:r>
        <w:t xml:space="preserve">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¦8. Год возведения объекта       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</w:t>
      </w:r>
      <w:r>
        <w:t>+</w:t>
      </w:r>
    </w:p>
    <w:p w:rsidR="00000000" w:rsidRDefault="009125C6">
      <w:pPr>
        <w:pStyle w:val="HTML"/>
      </w:pPr>
      <w:r>
        <w:t>¦9. Год и характер выполнения последнего ¦                                ¦</w:t>
      </w:r>
    </w:p>
    <w:p w:rsidR="00000000" w:rsidRDefault="009125C6">
      <w:pPr>
        <w:pStyle w:val="HTML"/>
      </w:pPr>
      <w:r>
        <w:t>¦капитального ремонта или реконструкции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¦10. Собственник объекта         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¦11. Форма собственности объекта         ¦                                ¦</w:t>
      </w:r>
    </w:p>
    <w:p w:rsidR="00000000" w:rsidRDefault="009125C6">
      <w:pPr>
        <w:pStyle w:val="HTML"/>
      </w:pPr>
      <w:r>
        <w:t>+---------------------------</w:t>
      </w:r>
      <w:r>
        <w:t>-------------+--------------------------------+</w:t>
      </w:r>
    </w:p>
    <w:p w:rsidR="00000000" w:rsidRDefault="009125C6">
      <w:pPr>
        <w:pStyle w:val="HTML"/>
      </w:pPr>
      <w:r>
        <w:t>¦12. Конструктивный тип объекта  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 xml:space="preserve">¦13. Число этажей                        ¦              </w:t>
      </w:r>
      <w:r>
        <w:t xml:space="preserve">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¦14. Период основного тона собственных   ¦                                ¦</w:t>
      </w:r>
    </w:p>
    <w:p w:rsidR="00000000" w:rsidRDefault="009125C6">
      <w:pPr>
        <w:pStyle w:val="HTML"/>
      </w:pPr>
      <w:r>
        <w:t>¦колебаний (вдоль продольной и поперечной¦                                ¦</w:t>
      </w:r>
    </w:p>
    <w:p w:rsidR="00000000" w:rsidRDefault="009125C6">
      <w:pPr>
        <w:pStyle w:val="HTML"/>
      </w:pPr>
      <w:r>
        <w:t xml:space="preserve">¦осей)  </w:t>
      </w:r>
      <w:r>
        <w:t xml:space="preserve">                            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¦15. Крен объекта (вдоль продольной      ¦                                ¦</w:t>
      </w:r>
    </w:p>
    <w:p w:rsidR="00000000" w:rsidRDefault="009125C6">
      <w:pPr>
        <w:pStyle w:val="HTML"/>
      </w:pPr>
      <w:r>
        <w:t xml:space="preserve">¦и поперечной осей)                 </w:t>
      </w:r>
      <w:r>
        <w:t xml:space="preserve">     ¦                                ¦</w:t>
      </w:r>
    </w:p>
    <w:p w:rsidR="00000000" w:rsidRDefault="009125C6">
      <w:pPr>
        <w:pStyle w:val="HTML"/>
      </w:pPr>
      <w:r>
        <w:t>+----------------------------------------+--------------------------------+</w:t>
      </w:r>
    </w:p>
    <w:p w:rsidR="00000000" w:rsidRDefault="009125C6">
      <w:pPr>
        <w:pStyle w:val="HTML"/>
      </w:pPr>
      <w:r>
        <w:t>¦16. Установленная категория технического¦                                ¦</w:t>
      </w:r>
    </w:p>
    <w:p w:rsidR="00000000" w:rsidRDefault="009125C6">
      <w:pPr>
        <w:pStyle w:val="HTML"/>
      </w:pPr>
      <w:r>
        <w:t xml:space="preserve">¦состояния объекта                       ¦                      </w:t>
      </w:r>
      <w:r>
        <w:t xml:space="preserve">          ¦</w:t>
      </w:r>
    </w:p>
    <w:p w:rsidR="00000000" w:rsidRDefault="009125C6">
      <w:pPr>
        <w:pStyle w:val="HTML"/>
      </w:pPr>
      <w:r>
        <w:t>-----------------------------------------+---------------------------------</w:t>
      </w:r>
    </w:p>
    <w:p w:rsidR="00000000" w:rsidRDefault="00912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5C6">
      <w:pPr>
        <w:pStyle w:val="just"/>
      </w:pPr>
      <w:r>
        <w:t>Приложение - Материалы, обосновывающие выбор категории технического состояния объекта:</w:t>
      </w:r>
    </w:p>
    <w:p w:rsidR="00000000" w:rsidRDefault="009125C6">
      <w:pPr>
        <w:pStyle w:val="just"/>
      </w:pPr>
      <w:r>
        <w:lastRenderedPageBreak/>
        <w:t>- фотографии объекта;</w:t>
      </w:r>
    </w:p>
    <w:p w:rsidR="00000000" w:rsidRDefault="009125C6">
      <w:pPr>
        <w:pStyle w:val="just"/>
      </w:pPr>
      <w:r>
        <w:t>- описание окружающей местности;</w:t>
      </w:r>
    </w:p>
    <w:p w:rsidR="00000000" w:rsidRDefault="009125C6">
      <w:pPr>
        <w:pStyle w:val="just"/>
      </w:pPr>
      <w:r>
        <w:t>- описание общего состоян</w:t>
      </w:r>
      <w:r>
        <w:t>ия объекта по визуальному обследованию с указанием его морального износа;</w:t>
      </w:r>
    </w:p>
    <w:p w:rsidR="00000000" w:rsidRDefault="009125C6">
      <w:pPr>
        <w:pStyle w:val="just"/>
      </w:pPr>
      <w:r>
        <w:t>- описание конструкций объекта, их характеристик и состояния;</w:t>
      </w:r>
    </w:p>
    <w:p w:rsidR="00000000" w:rsidRDefault="009125C6">
      <w:pPr>
        <w:pStyle w:val="just"/>
      </w:pPr>
      <w:r>
        <w:t>- чертежи конструкций объекта с деталями и обмерами;</w:t>
      </w:r>
    </w:p>
    <w:p w:rsidR="00000000" w:rsidRDefault="009125C6">
      <w:pPr>
        <w:pStyle w:val="just"/>
      </w:pPr>
      <w:r>
        <w:t>- ведомость дефектов;</w:t>
      </w:r>
    </w:p>
    <w:p w:rsidR="00000000" w:rsidRDefault="009125C6">
      <w:pPr>
        <w:pStyle w:val="just"/>
      </w:pPr>
      <w:r>
        <w:t>- схемы объекта с указанием мест проводившихс</w:t>
      </w:r>
      <w:r>
        <w:t>я измерений и вскрытий конструкций;</w:t>
      </w:r>
    </w:p>
    <w:p w:rsidR="00000000" w:rsidRDefault="009125C6">
      <w:pPr>
        <w:pStyle w:val="just"/>
      </w:pPr>
      <w:r>
        <w:t>- результаты измерений и оценка показателей, используемых в поверочных расчетах;</w:t>
      </w:r>
    </w:p>
    <w:p w:rsidR="00000000" w:rsidRDefault="009125C6">
      <w:pPr>
        <w:pStyle w:val="just"/>
      </w:pPr>
      <w:r>
        <w:t>- определение действующих нагрузок и поверочные расчеты несущей способности конструкций и основания фундаментов;</w:t>
      </w:r>
    </w:p>
    <w:p w:rsidR="00000000" w:rsidRDefault="009125C6">
      <w:pPr>
        <w:pStyle w:val="just"/>
      </w:pPr>
      <w:r>
        <w:t>- планы обмеров и разрезы объекта, планы и разрезы шурфов, скважин, чертежи вскрытий;</w:t>
      </w:r>
    </w:p>
    <w:p w:rsidR="00000000" w:rsidRDefault="009125C6">
      <w:pPr>
        <w:pStyle w:val="just"/>
      </w:pPr>
      <w:r>
        <w:t>- геологические и гидрогеологические условия участка, стр</w:t>
      </w:r>
      <w:r>
        <w:t>оительные и мерзлотные характеристики грунтов основания (при необходимости);</w:t>
      </w:r>
    </w:p>
    <w:p w:rsidR="00000000" w:rsidRDefault="009125C6">
      <w:pPr>
        <w:pStyle w:val="just"/>
      </w:pPr>
      <w:r>
        <w:t>- фотографии повреждений фасадов и конструкций;</w:t>
      </w:r>
    </w:p>
    <w:p w:rsidR="00000000" w:rsidRDefault="009125C6">
      <w:pPr>
        <w:pStyle w:val="just"/>
      </w:pPr>
      <w:r>
        <w:t>- анализ причин дефектов и повреждений;</w:t>
      </w:r>
    </w:p>
    <w:p w:rsidR="00000000" w:rsidRDefault="009125C6">
      <w:pPr>
        <w:pStyle w:val="just"/>
      </w:pPr>
      <w:r>
        <w:t>- задание на проектирование мероприятий по восстановлению или усилению конструкций (при огр</w:t>
      </w:r>
      <w:r>
        <w:t>аниченно работоспособном или аварийном состоянии объекта).</w:t>
      </w:r>
    </w:p>
    <w:p w:rsidR="00000000" w:rsidRDefault="00912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5C6">
      <w:pPr>
        <w:pStyle w:val="right"/>
      </w:pPr>
      <w:r>
        <w:t>Источник - Приказ Ростехрегулирования от 25.03.2010 № 37-ст</w:t>
      </w:r>
    </w:p>
    <w:p w:rsidR="00000000" w:rsidRDefault="00912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https://порядокправа.рф/obrazecy/forma_zaklyucheniya_po_obsledovaniyu_texnicheskogo_sostoyaniya_zdaniya_obyazatelnaya.htm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5C6"/>
    <w:rsid w:val="0091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0F9C1-0B87-48C7-A320-7D5B3118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po_obsledovaniyu_texnicheskogo_sostoyaniya_zdaniy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по обследованию технического состояния здания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2022-08-08T04:38:00Z</dcterms:created>
  <dcterms:modified xsi:type="dcterms:W3CDTF">2022-08-08T04:38:00Z</dcterms:modified>
</cp:coreProperties>
</file>