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027E">
      <w:pPr>
        <w:pStyle w:val="1"/>
        <w:rPr>
          <w:rFonts w:eastAsia="Times New Roman"/>
        </w:rPr>
      </w:pPr>
      <w:r>
        <w:rPr>
          <w:rFonts w:eastAsia="Times New Roman"/>
        </w:rPr>
        <w:t>Форма специального ярлыка для опечатывания пачек</w:t>
      </w:r>
    </w:p>
    <w:p w:rsidR="00000000" w:rsidRDefault="0017027E">
      <w:pPr>
        <w:pStyle w:val="right"/>
      </w:pPr>
      <w:r>
        <w:t xml:space="preserve">Приложение N 6 к Регламенту ввода в автоматизированную </w:t>
      </w:r>
      <w:r>
        <w:t>информационную систему налоговых органов данных, представляемых налогоплательщиками (их представителями) налоговых деклараций (расчетов) и иных документов, служащих основанием для исчисления и уплаты налогов</w:t>
      </w:r>
    </w:p>
    <w:p w:rsidR="00000000" w:rsidRDefault="001702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27E">
      <w:pPr>
        <w:pStyle w:val="3"/>
        <w:rPr>
          <w:rFonts w:eastAsia="Times New Roman"/>
        </w:rPr>
      </w:pPr>
      <w:r>
        <w:rPr>
          <w:rFonts w:eastAsia="Times New Roman"/>
        </w:rPr>
        <w:t>Форма специального ярлыка для опечатывания паче</w:t>
      </w:r>
      <w:r>
        <w:rPr>
          <w:rFonts w:eastAsia="Times New Roman"/>
        </w:rPr>
        <w:t>к</w:t>
      </w:r>
    </w:p>
    <w:p w:rsidR="00000000" w:rsidRDefault="0017027E">
      <w:pPr>
        <w:pStyle w:val="HTML"/>
      </w:pPr>
      <w:r>
        <w:t>---------------------------------------------------------------------------</w:t>
      </w:r>
    </w:p>
    <w:p w:rsidR="00000000" w:rsidRDefault="0017027E">
      <w:pPr>
        <w:pStyle w:val="HTML"/>
      </w:pPr>
      <w:r>
        <w:t>¦            Код налогового органа            ¦                           ¦</w:t>
      </w:r>
    </w:p>
    <w:p w:rsidR="00000000" w:rsidRDefault="0017027E">
      <w:pPr>
        <w:pStyle w:val="HTML"/>
      </w:pPr>
      <w:r>
        <w:t>¦                                             ¦                           ¦</w:t>
      </w:r>
    </w:p>
    <w:p w:rsidR="00000000" w:rsidRDefault="0017027E">
      <w:pPr>
        <w:pStyle w:val="HTML"/>
      </w:pPr>
      <w:r>
        <w:t>¦_________________________</w:t>
      </w:r>
      <w:r>
        <w:t>___________________ ¦                           ¦</w:t>
      </w:r>
    </w:p>
    <w:p w:rsidR="00000000" w:rsidRDefault="0017027E">
      <w:pPr>
        <w:pStyle w:val="HTML"/>
      </w:pPr>
      <w:r>
        <w:t>¦                  должность                  ¦                           ¦</w:t>
      </w:r>
    </w:p>
    <w:p w:rsidR="00000000" w:rsidRDefault="0017027E">
      <w:pPr>
        <w:pStyle w:val="HTML"/>
      </w:pPr>
      <w:r>
        <w:t>¦_________________________/_________________/ ¦                           ¦</w:t>
      </w:r>
    </w:p>
    <w:p w:rsidR="00000000" w:rsidRDefault="0017027E">
      <w:pPr>
        <w:pStyle w:val="HTML"/>
      </w:pPr>
      <w:r>
        <w:t xml:space="preserve">¦         Ф.И.О.                подпись       ¦       </w:t>
      </w:r>
      <w:r>
        <w:t xml:space="preserve">                    ¦</w:t>
      </w:r>
    </w:p>
    <w:p w:rsidR="00000000" w:rsidRDefault="0017027E">
      <w:pPr>
        <w:pStyle w:val="HTML"/>
      </w:pPr>
      <w:r>
        <w:t>¦                                             ¦                           ¦</w:t>
      </w:r>
    </w:p>
    <w:p w:rsidR="00000000" w:rsidRDefault="0017027E">
      <w:pPr>
        <w:pStyle w:val="HTML"/>
      </w:pPr>
      <w:r>
        <w:t>----------------------------------------------+----------------------------</w:t>
      </w:r>
    </w:p>
    <w:p w:rsidR="00000000" w:rsidRDefault="001702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27E">
      <w:pPr>
        <w:pStyle w:val="right"/>
      </w:pPr>
      <w:r>
        <w:t>Источник - Приказ ФНС России от 18.07.2012 № ММВ-7-1/505@</w:t>
      </w:r>
    </w:p>
    <w:p w:rsidR="00000000" w:rsidRDefault="001702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https://порядокправа.рф/obrazecy/forma_specialnogo_yarlyka_dlya_o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pechatyvaniya_pachek.htm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27E"/>
    <w:rsid w:val="0017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C24A0A-205E-4D8D-9069-7EDAE47A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pecialnogo_yarlyka_dlya_opechatyvaniya_pach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1199</Characters>
  <Application>Microsoft Office Word</Application>
  <DocSecurity>0</DocSecurity>
  <Lines>9</Lines>
  <Paragraphs>2</Paragraphs>
  <ScaleCrop>false</ScaleCrop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специального ярлыка для опечатывания пачек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2022-08-08T02:03:00Z</dcterms:created>
  <dcterms:modified xsi:type="dcterms:W3CDTF">2022-08-08T02:03:00Z</dcterms:modified>
</cp:coreProperties>
</file>