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5C0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(фрагмента реестра) расходных обязательств Пушкинского муниципального района Московской области</w:t>
      </w:r>
    </w:p>
    <w:p w:rsidR="00000000" w:rsidRDefault="00E665C0">
      <w:pPr>
        <w:pStyle w:val="right"/>
      </w:pPr>
      <w:r>
        <w:t>Приложение к Порядку ведения реестра расходных обязательств Пушкинского муниципального района</w:t>
      </w:r>
    </w:p>
    <w:p w:rsidR="00000000" w:rsidRDefault="00E66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5C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РЕЕСТРА РАСХОДНЫХ </w:t>
      </w:r>
      <w:r>
        <w:rPr>
          <w:rFonts w:eastAsia="Times New Roman"/>
        </w:rPr>
        <w:t>ОБЯЗАТЕЛЬСТВ ПУШКИНСКОГО МУНИЦИПАЛЬНОГО РАЙОНА, ФРАГМЕНТА РЕЕСТРА РАСХОДНЫХ ОБЯЗАТЕЛЬСТВ ПУШКИНСКОГО МУНИЦИПАЛЬНОГО РАЙОНА</w:t>
      </w:r>
    </w:p>
    <w:p w:rsidR="00000000" w:rsidRDefault="00E665C0">
      <w:pPr>
        <w:pStyle w:val="HTML"/>
      </w:pPr>
      <w:r>
        <w:t>-------------------------------------------------------------------------------------------------------------------------------------</w:t>
      </w:r>
      <w:r>
        <w:t>----------------------------------------------------------------------</w:t>
      </w:r>
    </w:p>
    <w:p w:rsidR="00000000" w:rsidRDefault="00E665C0">
      <w:pPr>
        <w:pStyle w:val="HTML"/>
      </w:pPr>
      <w:r>
        <w:t>¦Код           ¦Код           ¦Наименование¦Номер статьи, ¦Дата        ¦Срок        ¦Содержание   ¦Коды бюджетной классификации                    ¦Объем средств на исполнение расходног</w:t>
      </w:r>
      <w:r>
        <w:t>о обязательства, ¦</w:t>
      </w:r>
    </w:p>
    <w:p w:rsidR="00000000" w:rsidRDefault="00E665C0">
      <w:pPr>
        <w:pStyle w:val="HTML"/>
      </w:pPr>
      <w:r>
        <w:t>¦и наименование¦и наименование¦и реквизиты ¦части, пункта,¦вступления  ¦действия    ¦расходного   ¦                                                ¦тыс. руб.                                             ¦</w:t>
      </w:r>
    </w:p>
    <w:p w:rsidR="00000000" w:rsidRDefault="00E665C0">
      <w:pPr>
        <w:pStyle w:val="HTML"/>
      </w:pPr>
      <w:r>
        <w:t>¦главного      ¦расходного    ¦но</w:t>
      </w:r>
      <w:r>
        <w:t>рмативного¦подпункта,    ¦в силу      ¦нормативного¦обязательства+------------------------------------------------+------------------------------------------------------+</w:t>
      </w:r>
    </w:p>
    <w:p w:rsidR="00000000" w:rsidRDefault="00E665C0">
      <w:pPr>
        <w:pStyle w:val="HTML"/>
      </w:pPr>
      <w:r>
        <w:t>¦распорядителя ¦обязательства ¦правового   ¦абзаца        ¦нормативного¦правового   ¦</w:t>
      </w:r>
      <w:r>
        <w:t xml:space="preserve">             ¦Раздел¦Подраздел¦Целевая ¦Вид     ¦Код подстатьи¦Отчетный  ¦Текущий¦Плановый¦Плановый¦Плановый¦Код     ¦</w:t>
      </w:r>
    </w:p>
    <w:p w:rsidR="00000000" w:rsidRDefault="00E665C0">
      <w:pPr>
        <w:pStyle w:val="HTML"/>
      </w:pPr>
      <w:r>
        <w:t>¦средств       ¦              ¦акта,       ¦нормативного  ¦правового   ¦акта,       ¦             ¦      ¦         ¦статья  ¦расходов¦эко</w:t>
      </w:r>
      <w:r>
        <w:t>номической¦2005 г.   ¦2006 г.¦2007 г. ¦2008 г. ¦2009 г. ¦методики¦</w:t>
      </w:r>
    </w:p>
    <w:p w:rsidR="00000000" w:rsidRDefault="00E665C0">
      <w:pPr>
        <w:pStyle w:val="HTML"/>
      </w:pPr>
      <w:r>
        <w:t>¦              ¦              ¦договора,   ¦правового     ¦акта,       ¦договора,   ¦             ¦      ¦         ¦расходов¦        ¦классификации¦(n - 1)   ¦(n)    ¦(n + 1) ¦(n + 2) ¦(n +</w:t>
      </w:r>
      <w:r>
        <w:t xml:space="preserve"> 3) ¦расчета ¦</w:t>
      </w:r>
    </w:p>
    <w:p w:rsidR="00000000" w:rsidRDefault="00E665C0">
      <w:pPr>
        <w:pStyle w:val="HTML"/>
      </w:pPr>
      <w:r>
        <w:t>¦              ¦              ¦соглашения  ¦акта,         ¦договора,   ¦соглашения  ¦             ¦      ¦         ¦        ¦        ¦             +----------+-------+--------+--------+--------+объема  ¦</w:t>
      </w:r>
    </w:p>
    <w:p w:rsidR="00000000" w:rsidRDefault="00E665C0">
      <w:pPr>
        <w:pStyle w:val="HTML"/>
      </w:pPr>
      <w:r>
        <w:t xml:space="preserve">¦              ¦              ¦      </w:t>
      </w:r>
      <w:r>
        <w:t xml:space="preserve">      ¦договора,     ¦соглашения  ¦            ¦             ¦      ¦         ¦        ¦        ¦             ¦План ¦Акт ¦План   ¦Прогноз ¦Прогноз ¦Прогноз ¦расходов¦</w:t>
      </w:r>
    </w:p>
    <w:p w:rsidR="00000000" w:rsidRDefault="00E665C0">
      <w:pPr>
        <w:pStyle w:val="HTML"/>
      </w:pPr>
      <w:r>
        <w:t xml:space="preserve">¦              ¦              ¦            ¦соглашения    ¦            ¦            ¦    </w:t>
      </w:r>
      <w:r>
        <w:t xml:space="preserve">         ¦      ¦         ¦        ¦        ¦             ¦     ¦    ¦       ¦        ¦        ¦        ¦        ¦</w:t>
      </w:r>
    </w:p>
    <w:p w:rsidR="00000000" w:rsidRDefault="00E665C0">
      <w:pPr>
        <w:pStyle w:val="HTML"/>
      </w:pPr>
      <w:r>
        <w:t>+--------------+--------------+------------+--------------+------------+------------+-------------+------+---------+--------+--------+-------</w:t>
      </w:r>
      <w:r>
        <w:t>------+-----+----+-------+--------+--------+--------+--------+</w:t>
      </w:r>
    </w:p>
    <w:p w:rsidR="00000000" w:rsidRDefault="00E665C0">
      <w:pPr>
        <w:pStyle w:val="HTML"/>
      </w:pPr>
      <w:r>
        <w:t xml:space="preserve">¦      1       ¦       2      ¦      3     ¦       4      ¦      5     ¦      6     ¦      7      ¦   8  ¦    9    ¦   10   ¦   11   ¦      12     ¦ 13  ¦ 14 ¦   15  ¦   16   ¦   17   ¦   18   </w:t>
      </w:r>
      <w:r>
        <w:t>¦   19   ¦</w:t>
      </w:r>
    </w:p>
    <w:p w:rsidR="00000000" w:rsidRDefault="00E665C0">
      <w:pPr>
        <w:pStyle w:val="HTML"/>
      </w:pPr>
      <w:r>
        <w:t>+--------------+--------------+------------+--------------+------------+------------+-------------+------+---------+--------+--------+-------------+-----+----+-------+--------+--------+--------+--------+</w:t>
      </w:r>
    </w:p>
    <w:p w:rsidR="00000000" w:rsidRDefault="00E665C0">
      <w:pPr>
        <w:pStyle w:val="HTML"/>
      </w:pPr>
      <w:r>
        <w:lastRenderedPageBreak/>
        <w:t xml:space="preserve">¦              ¦              ¦          </w:t>
      </w:r>
      <w:r>
        <w:t xml:space="preserve">  ¦              ¦            ¦            ¦             ¦      ¦         ¦        ¦        ¦             ¦     ¦    ¦       ¦        ¦        ¦        ¦        ¦</w:t>
      </w:r>
    </w:p>
    <w:p w:rsidR="00000000" w:rsidRDefault="00E665C0">
      <w:pPr>
        <w:pStyle w:val="HTML"/>
      </w:pPr>
      <w:r>
        <w:t>---------------+--------------+------------+--------------+------------+------------+--------</w:t>
      </w:r>
      <w:r>
        <w:t>-----+------+---------+--------+--------+-------------+-----+----+-------+--------+--------+--------+---------</w:t>
      </w:r>
    </w:p>
    <w:p w:rsidR="00000000" w:rsidRDefault="00E66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5C0">
      <w:pPr>
        <w:pStyle w:val="right"/>
      </w:pPr>
      <w:r>
        <w:t>Источник - Постановление главы Пушкинского муниципального района МО от 11.04.2006 № 683</w:t>
      </w:r>
    </w:p>
    <w:p w:rsidR="00000000" w:rsidRDefault="00E665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https://порядокправа.рф/obrazecy/forma_reestra_fragm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enta_reestra_rasxodnyx_obyazatelstv_pushkinskogo_municipalnogo_rajona_moskovsko.htm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C0"/>
    <w:rsid w:val="00E6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DE526A-5187-4E4F-B7B9-571B09B08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fragmenta_reestra_rasxodnyx_obyazatelstv_pushkinskogo_municipalnogo_rajona_mosk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3316</Characters>
  <Application>Microsoft Office Word</Application>
  <DocSecurity>0</DocSecurity>
  <Lines>27</Lines>
  <Paragraphs>7</Paragraphs>
  <ScaleCrop>false</ScaleCrop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(фрагмента реестра) расходных обязательств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2022-08-08T01:37:00Z</dcterms:created>
  <dcterms:modified xsi:type="dcterms:W3CDTF">2022-08-08T01:37:00Z</dcterms:modified>
</cp:coreProperties>
</file>