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3924">
      <w:pPr>
        <w:pStyle w:val="1"/>
        <w:rPr>
          <w:rFonts w:eastAsia="Times New Roman"/>
        </w:rPr>
      </w:pPr>
      <w:r>
        <w:rPr>
          <w:rFonts w:eastAsia="Times New Roman"/>
        </w:rPr>
        <w:t>Форма разрешения на производство инженерно-геодезических работ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right"/>
      </w:pPr>
      <w:r>
        <w:t xml:space="preserve">Приложение 3 </w:t>
      </w:r>
      <w:r>
        <w:br/>
        <w:t xml:space="preserve">к Регламенту </w:t>
      </w:r>
      <w:r>
        <w:br/>
        <w:t xml:space="preserve">работы службы геолого-геодезического </w:t>
      </w:r>
      <w:r>
        <w:br/>
        <w:t>надзора города Москвы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РАЗРЕШЕНИЯ НА </w:t>
      </w:r>
      <w:r>
        <w:rPr>
          <w:rFonts w:eastAsia="Times New Roman"/>
        </w:rPr>
        <w:t>ПРОИЗВОДСТВО ИНЖЕНЕРНО-ГЕОДЕЗИЧЕСКИХ РАБОТ</w:t>
      </w:r>
    </w:p>
    <w:p w:rsidR="00000000" w:rsidRDefault="001D3924">
      <w:pPr>
        <w:pStyle w:val="HTML"/>
      </w:pPr>
      <w:r>
        <w:t xml:space="preserve">        --------</w:t>
      </w:r>
    </w:p>
    <w:p w:rsidR="00000000" w:rsidRDefault="001D3924">
      <w:pPr>
        <w:pStyle w:val="HTML"/>
      </w:pPr>
      <w:r>
        <w:t>¦ Герб ¦</w:t>
      </w:r>
    </w:p>
    <w:p w:rsidR="00000000" w:rsidRDefault="001D3924">
      <w:pPr>
        <w:pStyle w:val="HTML"/>
      </w:pPr>
      <w:r>
        <w:t>¦Москвы¦</w:t>
      </w:r>
    </w:p>
    <w:p w:rsidR="00000000" w:rsidRDefault="001D3924">
      <w:pPr>
        <w:pStyle w:val="HTML"/>
      </w:pPr>
      <w:r>
        <w:t>¦      ¦</w:t>
      </w:r>
    </w:p>
    <w:p w:rsidR="00000000" w:rsidRDefault="001D3924">
      <w:pPr>
        <w:pStyle w:val="HTML"/>
      </w:pPr>
      <w:r>
        <w:t>--------</w:t>
      </w:r>
    </w:p>
    <w:p w:rsidR="00000000" w:rsidRDefault="001D3924">
      <w:pPr>
        <w:pStyle w:val="HTML"/>
      </w:pPr>
    </w:p>
    <w:p w:rsidR="00000000" w:rsidRDefault="001D3924">
      <w:pPr>
        <w:pStyle w:val="HTML"/>
      </w:pPr>
      <w:r>
        <w:t>Правительство Москвы</w:t>
      </w:r>
    </w:p>
    <w:p w:rsidR="00000000" w:rsidRDefault="001D3924">
      <w:pPr>
        <w:pStyle w:val="HTML"/>
      </w:pPr>
      <w:r>
        <w:t>Комитет по архитектуре</w:t>
      </w:r>
    </w:p>
    <w:p w:rsidR="00000000" w:rsidRDefault="001D3924">
      <w:pPr>
        <w:pStyle w:val="HTML"/>
      </w:pPr>
      <w:r>
        <w:t>и градостроительству</w:t>
      </w:r>
    </w:p>
    <w:p w:rsidR="00000000" w:rsidRDefault="001D3924">
      <w:pPr>
        <w:pStyle w:val="HTML"/>
      </w:pPr>
      <w:r>
        <w:t>ГЕОНАДЗОР</w:t>
      </w:r>
    </w:p>
    <w:p w:rsidR="00000000" w:rsidRDefault="001D3924">
      <w:pPr>
        <w:pStyle w:val="HTML"/>
      </w:pPr>
      <w:r>
        <w:t>города Москвы</w:t>
      </w:r>
    </w:p>
    <w:p w:rsidR="00000000" w:rsidRDefault="001D3924">
      <w:pPr>
        <w:pStyle w:val="HTML"/>
      </w:pPr>
      <w:r>
        <w:t>г. Москва, 125040,</w:t>
      </w:r>
    </w:p>
    <w:p w:rsidR="00000000" w:rsidRDefault="001D3924">
      <w:pPr>
        <w:pStyle w:val="HTML"/>
      </w:pPr>
      <w:r>
        <w:t>Ленинградский проспект, 11</w:t>
      </w:r>
    </w:p>
    <w:p w:rsidR="00000000" w:rsidRDefault="001D3924">
      <w:pPr>
        <w:pStyle w:val="HTML"/>
      </w:pPr>
      <w:r>
        <w:t>Тел. 257-46-97</w:t>
      </w:r>
    </w:p>
    <w:p w:rsidR="00000000" w:rsidRDefault="001D3924">
      <w:pPr>
        <w:pStyle w:val="HTML"/>
      </w:pPr>
      <w:r>
        <w:t>_________</w:t>
      </w:r>
      <w:r>
        <w:t>_________________________________________________________</w:t>
      </w:r>
    </w:p>
    <w:p w:rsidR="00000000" w:rsidRDefault="001D3924">
      <w:pPr>
        <w:pStyle w:val="HTML"/>
      </w:pPr>
      <w:r>
        <w:t>(наименование организации)</w:t>
      </w:r>
    </w:p>
    <w:p w:rsidR="00000000" w:rsidRDefault="001D3924">
      <w:pPr>
        <w:pStyle w:val="HTML"/>
      </w:pPr>
      <w:r>
        <w:t>разрешено проведение инженерно-геодезических работ в срок до _____</w:t>
      </w:r>
    </w:p>
    <w:p w:rsidR="00000000" w:rsidRDefault="001D3924">
      <w:pPr>
        <w:pStyle w:val="HTML"/>
      </w:pPr>
      <w:r>
        <w:t>года в районе _________________________________.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just"/>
      </w:pPr>
      <w:r>
        <w:t>Состав работ приведен в таблице: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HTML"/>
      </w:pPr>
      <w:r>
        <w:t>--------------------</w:t>
      </w:r>
      <w:r>
        <w:t>---------------------------------------------------------</w:t>
      </w:r>
    </w:p>
    <w:p w:rsidR="00000000" w:rsidRDefault="001D3924">
      <w:pPr>
        <w:pStyle w:val="HTML"/>
      </w:pPr>
      <w:r>
        <w:t>¦N    ¦Наименование работ          ¦Масштаб   ¦Ед.   ¦Объем    ¦Примечание  ¦</w:t>
      </w:r>
    </w:p>
    <w:p w:rsidR="00000000" w:rsidRDefault="001D3924">
      <w:pPr>
        <w:pStyle w:val="HTML"/>
      </w:pPr>
      <w:r>
        <w:t>¦п/п  ¦                            ¦          ¦изм.  ¦работ    ¦            ¦</w:t>
      </w:r>
    </w:p>
    <w:p w:rsidR="00000000" w:rsidRDefault="001D3924">
      <w:pPr>
        <w:pStyle w:val="HTML"/>
      </w:pPr>
      <w:r>
        <w:t>+-----+----------------------------+----------+------+---------+------------+</w:t>
      </w:r>
    </w:p>
    <w:p w:rsidR="00000000" w:rsidRDefault="001D3924">
      <w:pPr>
        <w:pStyle w:val="HTML"/>
      </w:pPr>
      <w:r>
        <w:t>¦1    ¦                            ¦          ¦      ¦         ¦            ¦</w:t>
      </w:r>
    </w:p>
    <w:p w:rsidR="00000000" w:rsidRDefault="001D3924">
      <w:pPr>
        <w:pStyle w:val="HTML"/>
      </w:pPr>
      <w:r>
        <w:t>------+----------------------------+----------+------+---------+-------------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just"/>
      </w:pPr>
      <w:r>
        <w:t>1. Работы должны быть</w:t>
      </w:r>
      <w:r>
        <w:t xml:space="preserve"> выполнены в соответствии с требованиями следующих нормативно-технических документов:</w:t>
      </w:r>
    </w:p>
    <w:p w:rsidR="00000000" w:rsidRDefault="001D3924">
      <w:pPr>
        <w:pStyle w:val="just"/>
      </w:pPr>
      <w:r>
        <w:t>- СНиП 11-02-96 "Инженерные изыскания для строительства. Основные положения". Минстрой России, Москва, 1997;</w:t>
      </w:r>
    </w:p>
    <w:p w:rsidR="00000000" w:rsidRDefault="001D3924">
      <w:pPr>
        <w:pStyle w:val="just"/>
      </w:pPr>
      <w:r>
        <w:lastRenderedPageBreak/>
        <w:t>- СП 11-104-97 "Инженерно-геодезические изыскания для строите</w:t>
      </w:r>
      <w:r>
        <w:t>льства". Госстрой России, Москва, 1997;</w:t>
      </w:r>
    </w:p>
    <w:p w:rsidR="00000000" w:rsidRDefault="001D3924">
      <w:pPr>
        <w:pStyle w:val="just"/>
      </w:pPr>
      <w:r>
        <w:t>- СП 11-104-97 "Инженерно-геодезические изыскания для строительства. Часть II. Выполнение съемки подземных коммуникаций при инженерно-геодезических изысканиях для строительства". Госстрой России, Москва, 2001.</w:t>
      </w:r>
    </w:p>
    <w:p w:rsidR="00000000" w:rsidRDefault="001D3924">
      <w:pPr>
        <w:pStyle w:val="just"/>
      </w:pPr>
      <w:r>
        <w:t xml:space="preserve">2. По </w:t>
      </w:r>
      <w:r>
        <w:t>окончании производства работ в Геонадзор города Москвы должны быть представлены:</w:t>
      </w:r>
    </w:p>
    <w:p w:rsidR="00000000" w:rsidRDefault="001D3924">
      <w:pPr>
        <w:pStyle w:val="just"/>
      </w:pPr>
      <w:r>
        <w:t>- акт внутриведомственной приемки работ (п. 8.4 Инструкции ГКИНП(ГНТА)-17-002-93), подписанный руководителем организации, 1 экз.;</w:t>
      </w:r>
    </w:p>
    <w:p w:rsidR="00000000" w:rsidRDefault="001D3924">
      <w:pPr>
        <w:pStyle w:val="just"/>
      </w:pPr>
      <w:r>
        <w:t>- технический отчет или пояснительная записка</w:t>
      </w:r>
      <w:r>
        <w:t>, составленные в соответствии с пп. 4.22-4.24 СНиП 11-02-96, 1 экз.;</w:t>
      </w:r>
    </w:p>
    <w:p w:rsidR="00000000" w:rsidRDefault="001D3924">
      <w:pPr>
        <w:pStyle w:val="just"/>
      </w:pPr>
      <w:r>
        <w:t>- инженерно-топографический план с подземными коммуникациями и линиями градостроительного регулирования в условных знаках, принятых для г. Москвы на прозрачной основе, 1 экз.;</w:t>
      </w:r>
    </w:p>
    <w:p w:rsidR="00000000" w:rsidRDefault="001D3924">
      <w:pPr>
        <w:pStyle w:val="just"/>
      </w:pPr>
      <w:r>
        <w:t>- электронн</w:t>
      </w:r>
      <w:r>
        <w:t>ая копия плана в формате MicroStation (DGN) или AutoCAD (DWG), созданная в соответствии с принятыми в организации технологиями;</w:t>
      </w:r>
    </w:p>
    <w:p w:rsidR="00000000" w:rsidRDefault="001D3924">
      <w:pPr>
        <w:pStyle w:val="just"/>
      </w:pPr>
      <w:r>
        <w:t>3. Дополнительные условия ________________________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just"/>
      </w:pPr>
      <w:r>
        <w:t>Начальник Геонадзора города Москвы</w:t>
      </w:r>
    </w:p>
    <w:p w:rsidR="00000000" w:rsidRDefault="001D39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3924">
      <w:pPr>
        <w:pStyle w:val="right"/>
      </w:pPr>
      <w:r>
        <w:t>Источник - Приказ Москомархитектуры от 1</w:t>
      </w:r>
      <w:r>
        <w:t>7.08.2004 № 123</w:t>
      </w:r>
    </w:p>
    <w:p w:rsidR="00000000" w:rsidRDefault="001D39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докправа.рф/obrazecy/forma_razresheniya_na_proizvodstvo_inzhenerno_geodezicheskix_rabot.htm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24"/>
    <w:rsid w:val="001D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271074-0362-4A96-AA58-F68EC31F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azresheniya_na_proizvodstvo_inzhenerno_geodezicheski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разрешения на производство инженерно-геодезических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2022-08-08T01:34:00Z</dcterms:created>
  <dcterms:modified xsi:type="dcterms:W3CDTF">2022-08-08T01:34:00Z</dcterms:modified>
</cp:coreProperties>
</file>