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804">
      <w:pPr>
        <w:pStyle w:val="1"/>
        <w:rPr>
          <w:rFonts w:eastAsia="Times New Roman"/>
        </w:rPr>
      </w:pPr>
      <w:r>
        <w:rPr>
          <w:rFonts w:eastAsia="Times New Roman"/>
        </w:rPr>
        <w:t>Форма распоряжения на проведение инициативного аудита федеральных государственных унитарных предприятий и федеральных государственных учреждений</w:t>
      </w:r>
    </w:p>
    <w:p w:rsidR="00000000" w:rsidRDefault="00731804">
      <w:pPr>
        <w:pStyle w:val="right"/>
      </w:pPr>
      <w:r>
        <w:t>Приложение N 1 к Порядку организации Федеральным агентством по управлению государственным имуществом проведения инициативного аудита федеральных государственных унитарных предприятий и федеральных государственных учреждений, в том числе</w:t>
      </w:r>
    </w:p>
    <w:p w:rsidR="00000000" w:rsidRDefault="00731804">
      <w:pPr>
        <w:pStyle w:val="right"/>
      </w:pPr>
      <w:r>
        <w:t>включенных в прогно</w:t>
      </w:r>
      <w:r>
        <w:t xml:space="preserve">зный план </w:t>
      </w:r>
      <w:r>
        <w:br/>
        <w:t xml:space="preserve">(программу) приватизации </w:t>
      </w:r>
      <w:r>
        <w:br/>
        <w:t>федерального имущества</w:t>
      </w:r>
    </w:p>
    <w:p w:rsidR="00000000" w:rsidRDefault="00731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04">
      <w:pPr>
        <w:pStyle w:val="3"/>
        <w:rPr>
          <w:rFonts w:eastAsia="Times New Roman"/>
        </w:rPr>
      </w:pPr>
      <w:r>
        <w:rPr>
          <w:rFonts w:eastAsia="Times New Roman"/>
        </w:rPr>
        <w:t>ФОРМА РАСПОРЯЖЕНИЯ НА ПРОВЕДЕНИЕ ИНИЦИАТИВНОГО АУДИТА ФЕДЕРАЛЬНЫХ ГОСУДАРСТВЕННЫХ УНИТАРНЫХ ПРЕДПРИЯТИЙ И ФЕДЕРАЛЬНЫХ ГОСУДАРСТВЕННЫХ УЧРЕЖДЕНИЙ</w:t>
      </w:r>
    </w:p>
    <w:p w:rsidR="00000000" w:rsidRDefault="00731804">
      <w:pPr>
        <w:pStyle w:val="3"/>
        <w:rPr>
          <w:rFonts w:eastAsia="Times New Roman"/>
        </w:rPr>
      </w:pPr>
      <w:r>
        <w:rPr>
          <w:rFonts w:eastAsia="Times New Roman"/>
        </w:rPr>
        <w:t>ФЕДЕРАЛЬНОЕ АГЕНТСТВО ПО УПРАВЛЕНИЮ ГОСУДАРСТВЕННЫ</w:t>
      </w:r>
      <w:r>
        <w:rPr>
          <w:rFonts w:eastAsia="Times New Roman"/>
        </w:rPr>
        <w:t>М ИМУЩЕСТВОМ (РОСИМУЩЕСТВО)</w:t>
      </w:r>
    </w:p>
    <w:p w:rsidR="00000000" w:rsidRDefault="00731804">
      <w:pPr>
        <w:pStyle w:val="3"/>
        <w:rPr>
          <w:rFonts w:eastAsia="Times New Roman"/>
        </w:rPr>
      </w:pPr>
      <w:r>
        <w:rPr>
          <w:rFonts w:eastAsia="Times New Roman"/>
        </w:rPr>
        <w:t>РАСПОРЯЖЕНИЕ</w:t>
      </w:r>
    </w:p>
    <w:p w:rsidR="00000000" w:rsidRDefault="00731804">
      <w:pPr>
        <w:pStyle w:val="HTML"/>
      </w:pPr>
      <w:r>
        <w:t>_____________ 20__ г.             Москва                     N ____________</w:t>
      </w:r>
    </w:p>
    <w:p w:rsidR="00000000" w:rsidRDefault="00731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04">
      <w:pPr>
        <w:pStyle w:val="3"/>
        <w:rPr>
          <w:rFonts w:eastAsia="Times New Roman"/>
        </w:rPr>
      </w:pPr>
      <w:r>
        <w:rPr>
          <w:rFonts w:eastAsia="Times New Roman"/>
        </w:rPr>
        <w:t>О необходимости проведения инициативного аудита федеральных государственных унитарных предприятий и федеральных государственных учреждений</w:t>
      </w:r>
    </w:p>
    <w:p w:rsidR="00000000" w:rsidRDefault="00731804">
      <w:pPr>
        <w:pStyle w:val="just"/>
      </w:pPr>
      <w:r>
        <w:t xml:space="preserve">В соответствии с п. 3 Порядка организации Федеральным агентством по управлению государственным имуществом проведения инициативного аудита федеральных государственных унитарных предприятий и федеральных государственных учреждений, в том числе включенных в </w:t>
      </w:r>
      <w:r>
        <w:t>прогнозный план (программу) приватизации федерального имущества, утвержденного приказом Росимущества от _________ N ______ "О порядке организации и проведения в Федеральном агентстве по управлению государственным имуществом инициативного аудита федеральных</w:t>
      </w:r>
      <w:r>
        <w:t xml:space="preserve"> государственных унитарных предприятий и федеральных государственных учреждений", организовать проведение инициативного аудита организаций, перечисленных в приложении к настоящему Распоряжению.</w:t>
      </w:r>
    </w:p>
    <w:p w:rsidR="00000000" w:rsidRDefault="00731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04">
      <w:pPr>
        <w:pStyle w:val="HTML"/>
      </w:pPr>
      <w:r>
        <w:lastRenderedPageBreak/>
        <w:t xml:space="preserve">    Заместитель руководителя Росимущества ______________    _</w:t>
      </w:r>
      <w:r>
        <w:t>______________</w:t>
      </w:r>
    </w:p>
    <w:p w:rsidR="00000000" w:rsidRDefault="00731804">
      <w:pPr>
        <w:pStyle w:val="HTML"/>
      </w:pPr>
      <w:r>
        <w:t>(подпись)          (Ф.И.О.)</w:t>
      </w:r>
    </w:p>
    <w:p w:rsidR="00000000" w:rsidRDefault="00731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804">
      <w:pPr>
        <w:pStyle w:val="right"/>
      </w:pPr>
      <w:r>
        <w:t>Источник - Приказ Росимущества от 24.06.2010 № 174</w:t>
      </w:r>
    </w:p>
    <w:p w:rsidR="00000000" w:rsidRDefault="007318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https://порядокправа.рф/obrazecy/forma_rasporyazheniya_na_provedenie_iniciativnogo_audita_federalnyx_gosudarstvennyx_unitarnyx_predpriya.htm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804"/>
    <w:rsid w:val="0073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9EE741-E819-4CBF-B118-6E578981F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sporyazheniya_na_provedenie_iniciativnogo_audita_federalnyx_gosudarstvennyx_unitarnyx_predp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распоряжения на проведение инициативного аудита федеральных государственных унитарных предприятий и федеральных государственных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2022-08-08T01:32:00Z</dcterms:created>
  <dcterms:modified xsi:type="dcterms:W3CDTF">2022-08-08T01:32:00Z</dcterms:modified>
</cp:coreProperties>
</file>