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5FF6">
      <w:pPr>
        <w:pStyle w:val="1"/>
        <w:rPr>
          <w:rFonts w:eastAsia="Times New Roman"/>
        </w:rPr>
      </w:pPr>
      <w:r>
        <w:rPr>
          <w:rFonts w:eastAsia="Times New Roman"/>
        </w:rPr>
        <w:t>Форма расчета таможенных платежей</w:t>
      </w:r>
    </w:p>
    <w:p w:rsidR="00000000" w:rsidRDefault="00EA5FF6">
      <w:pPr>
        <w:pStyle w:val="right"/>
      </w:pPr>
      <w:r>
        <w:t>Приложение N 8 к Методическим рекомендациям о применении карнета АТА</w:t>
      </w:r>
    </w:p>
    <w:p w:rsidR="00000000" w:rsidRDefault="00EA5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FF6">
      <w:pPr>
        <w:pStyle w:val="3"/>
        <w:rPr>
          <w:rFonts w:eastAsia="Times New Roman"/>
        </w:rPr>
      </w:pPr>
      <w:r>
        <w:rPr>
          <w:rFonts w:eastAsia="Times New Roman"/>
        </w:rPr>
        <w:t>Форма расчета таможенных платежей</w:t>
      </w:r>
    </w:p>
    <w:p w:rsidR="00000000" w:rsidRDefault="00EA5FF6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EA5FF6">
      <w:pPr>
        <w:pStyle w:val="HTML"/>
      </w:pPr>
      <w:r>
        <w:t>¦N п/п ¦Наиме-  ¦ Код ¦Стоимость ¦ Курс  ¦Стоимость,¦Страна   ¦ Таможенные  ¦  Пошлина   ¦     НДС     ¦   Акциз    ¦</w:t>
      </w:r>
    </w:p>
    <w:p w:rsidR="00000000" w:rsidRDefault="00EA5FF6">
      <w:pPr>
        <w:pStyle w:val="HTML"/>
      </w:pPr>
      <w:r>
        <w:t>¦      ¦нование,¦ ТН</w:t>
      </w:r>
      <w:r>
        <w:t xml:space="preserve">  ¦(в валюте ¦валюты ¦   руб.   ¦происхож-¦  сборы за   ¦            ¦             ¦            ¦</w:t>
      </w:r>
    </w:p>
    <w:p w:rsidR="00000000" w:rsidRDefault="00EA5FF6">
      <w:pPr>
        <w:pStyle w:val="HTML"/>
      </w:pPr>
      <w:r>
        <w:t>¦      ¦модель  ¦ ВЭД ¦контракта)¦  на   ¦          ¦дения    ¦ совершение  ¦            ¦             ¦            ¦</w:t>
      </w:r>
    </w:p>
    <w:p w:rsidR="00000000" w:rsidRDefault="00EA5FF6">
      <w:pPr>
        <w:pStyle w:val="HTML"/>
      </w:pPr>
      <w:r>
        <w:t xml:space="preserve">¦      ¦        ¦ ТС  ¦          ¦ дату </w:t>
      </w:r>
      <w:r>
        <w:t xml:space="preserve"> ¦          ¦         ¦ таможенных  ¦            ¦             ¦            ¦</w:t>
      </w:r>
    </w:p>
    <w:p w:rsidR="00000000" w:rsidRDefault="00EA5FF6">
      <w:pPr>
        <w:pStyle w:val="HTML"/>
      </w:pPr>
      <w:r>
        <w:t>¦      ¦        ¦     ¦          ¦расчета¦          ¦         ¦  операций,  ¦            ¦             ¦            ¦</w:t>
      </w:r>
    </w:p>
    <w:p w:rsidR="00000000" w:rsidRDefault="00EA5FF6">
      <w:pPr>
        <w:pStyle w:val="HTML"/>
      </w:pPr>
      <w:r>
        <w:t xml:space="preserve">¦      ¦        ¦     ¦          ¦       ¦          ¦       </w:t>
      </w:r>
      <w:r>
        <w:t xml:space="preserve">  ¦    руб.     ¦            ¦             ¦            ¦</w:t>
      </w:r>
    </w:p>
    <w:p w:rsidR="00000000" w:rsidRDefault="00EA5FF6">
      <w:pPr>
        <w:pStyle w:val="HTML"/>
      </w:pPr>
      <w:r>
        <w:t>¦      ¦        ¦     ¦          ¦       ¦          ¦         +-------------+------------+-------------+------------+</w:t>
      </w:r>
    </w:p>
    <w:p w:rsidR="00000000" w:rsidRDefault="00EA5FF6">
      <w:pPr>
        <w:pStyle w:val="HTML"/>
      </w:pPr>
      <w:r>
        <w:t>¦      ¦        ¦     ¦          ¦       ¦          ¦         ¦ставка, ¦КБК ¦ста</w:t>
      </w:r>
      <w:r>
        <w:t>вка,¦КБК ¦ставка, ¦КБК ¦ставка,¦КБК ¦</w:t>
      </w:r>
    </w:p>
    <w:p w:rsidR="00000000" w:rsidRDefault="00EA5FF6">
      <w:pPr>
        <w:pStyle w:val="HTML"/>
      </w:pPr>
      <w:r>
        <w:t>¦      ¦        ¦     ¦          ¦       ¦          ¦         ¦  руб.  ¦    ¦ руб.  ¦    ¦  руб.  ¦    ¦ руб.  ¦    ¦</w:t>
      </w:r>
    </w:p>
    <w:p w:rsidR="00000000" w:rsidRDefault="00EA5FF6">
      <w:pPr>
        <w:pStyle w:val="HTML"/>
      </w:pPr>
      <w:r>
        <w:t>+------+--------+-----+----------+-------+----------+---------+--------+----+-------+----+--------+-</w:t>
      </w:r>
      <w:r>
        <w:t>---+-------+----+</w:t>
      </w:r>
    </w:p>
    <w:p w:rsidR="00000000" w:rsidRDefault="00EA5FF6">
      <w:pPr>
        <w:pStyle w:val="HTML"/>
      </w:pPr>
      <w:r>
        <w:t>¦  1   ¦        ¦     ¦          ¦       ¦          ¦         ¦             ¦            ¦             ¦            ¦</w:t>
      </w:r>
    </w:p>
    <w:p w:rsidR="00000000" w:rsidRDefault="00EA5FF6">
      <w:pPr>
        <w:pStyle w:val="HTML"/>
      </w:pPr>
      <w:r>
        <w:t>+------+--------+-----+----------+-------+----------+---------+-------------+------------+-------------+------------+</w:t>
      </w:r>
    </w:p>
    <w:p w:rsidR="00000000" w:rsidRDefault="00EA5FF6">
      <w:pPr>
        <w:pStyle w:val="HTML"/>
      </w:pPr>
      <w:r>
        <w:t xml:space="preserve">¦ </w:t>
      </w:r>
      <w:r>
        <w:t xml:space="preserve">     ¦        ¦     ¦          ¦       ¦          ¦         ¦             ¦            ¦             ¦            ¦</w:t>
      </w:r>
    </w:p>
    <w:p w:rsidR="00000000" w:rsidRDefault="00EA5FF6">
      <w:pPr>
        <w:pStyle w:val="HTML"/>
      </w:pPr>
      <w:r>
        <w:t>+------+--------+-----+----------+-------+----------+---------+-------------+------------+-------------+------------+</w:t>
      </w:r>
    </w:p>
    <w:p w:rsidR="00000000" w:rsidRDefault="00EA5FF6">
      <w:pPr>
        <w:pStyle w:val="HTML"/>
      </w:pPr>
      <w:r>
        <w:t xml:space="preserve">¦ИТОГО:¦        ¦     </w:t>
      </w:r>
      <w:r>
        <w:t>¦          ¦       ¦          ¦         ¦             ¦            ¦             ¦            ¦</w:t>
      </w:r>
    </w:p>
    <w:p w:rsidR="00000000" w:rsidRDefault="00EA5FF6">
      <w:pPr>
        <w:pStyle w:val="HTML"/>
      </w:pPr>
      <w:r>
        <w:t>-------+--------+-----+----------+-------+----------+---------+-------------+------------+-------------+-------------</w:t>
      </w:r>
    </w:p>
    <w:p w:rsidR="00000000" w:rsidRDefault="00EA5F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5FF6">
      <w:pPr>
        <w:pStyle w:val="right"/>
      </w:pPr>
      <w:r>
        <w:t>Источник - Приказ ФТС России от 28.12.201</w:t>
      </w:r>
      <w:r>
        <w:t>2 № 2675</w:t>
      </w:r>
    </w:p>
    <w:p w:rsidR="00000000" w:rsidRDefault="00EA5F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https://порядокправа.рф/obrazecy/forma_rascheta_t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FF6"/>
    <w:rsid w:val="00EA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F8A3A-0E16-4411-8F79-DC8168B2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scheta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расчета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2022-08-08T01:31:00Z</dcterms:created>
  <dcterms:modified xsi:type="dcterms:W3CDTF">2022-08-08T01:31:00Z</dcterms:modified>
</cp:coreProperties>
</file>