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578E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приемосдаточных испытаний линейной арматуры</w:t>
      </w:r>
    </w:p>
    <w:p w:rsidR="00000000" w:rsidRDefault="00AF578E">
      <w:pPr>
        <w:pStyle w:val="right"/>
      </w:pPr>
      <w:r>
        <w:t xml:space="preserve">Приложение 1 </w:t>
      </w:r>
      <w:r>
        <w:br/>
        <w:t>к ГОСТу 2744-79</w:t>
      </w:r>
    </w:p>
    <w:p w:rsidR="00000000" w:rsidRDefault="00AF5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78E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приемосдаточных испытаний линейной арматуры</w:t>
      </w:r>
    </w:p>
    <w:p w:rsidR="00000000" w:rsidRDefault="00AF578E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AF578E">
      <w:pPr>
        <w:pStyle w:val="HTML"/>
      </w:pPr>
      <w:r>
        <w:t>Наиме-¦Размер¦Номер¦Число ¦                              Число годных образцов</w:t>
      </w:r>
    </w:p>
    <w:p w:rsidR="00000000" w:rsidRDefault="00AF578E">
      <w:pPr>
        <w:pStyle w:val="HTML"/>
      </w:pPr>
      <w:r>
        <w:t>нова- ¦пар-  ¦пар- ¦отоб- +-----------------------------------</w:t>
      </w:r>
      <w:r>
        <w:t>----------------------------------------------------</w:t>
      </w:r>
    </w:p>
    <w:p w:rsidR="00000000" w:rsidRDefault="00AF578E">
      <w:pPr>
        <w:pStyle w:val="HTML"/>
      </w:pPr>
      <w:r>
        <w:t>ние и ¦тии,  ¦тии  ¦ранных¦Внеш-¦Мар-¦Шар- ¦Наружные¦Комп-¦Основ-¦Твер- ¦  Толщина  ¦Проч-¦Защит-¦Адге-¦Меха-¦Упа-</w:t>
      </w:r>
    </w:p>
    <w:p w:rsidR="00000000" w:rsidRDefault="00AF578E">
      <w:pPr>
        <w:pStyle w:val="HTML"/>
      </w:pPr>
      <w:r>
        <w:t>обоз- ¦шт.   ¦     ¦образ-¦ний  ¦ки- ¦нир- ¦дефекты ¦лект-¦ные   ¦дость ¦ покрытия  ¦нос</w:t>
      </w:r>
      <w:r>
        <w:t>ть¦ные   ¦зия  ¦ни-  ¦ков-</w:t>
      </w:r>
    </w:p>
    <w:p w:rsidR="00000000" w:rsidRDefault="00AF578E">
      <w:pPr>
        <w:pStyle w:val="HTML"/>
      </w:pPr>
      <w:r>
        <w:t>наче- ¦      ¦     ¦цов   ¦вид  ¦ров-¦ность¦в свар- ¦ность¦разме-¦терми-+-----------+сцеп-¦свой- ¦лако-¦чес- ¦ка</w:t>
      </w:r>
    </w:p>
    <w:p w:rsidR="00000000" w:rsidRDefault="00AF578E">
      <w:pPr>
        <w:pStyle w:val="HTML"/>
      </w:pPr>
      <w:r>
        <w:t>ние   ¦      ¦     ¦      ¦     ¦ка  ¦     ¦ных швах¦     ¦ры    ¦чески ¦цин-¦кадми-¦ления¦ства  ¦кра- ¦кая  ¦</w:t>
      </w:r>
    </w:p>
    <w:p w:rsidR="00000000" w:rsidRDefault="00AF578E">
      <w:pPr>
        <w:pStyle w:val="HTML"/>
      </w:pPr>
      <w:r>
        <w:t>арма-</w:t>
      </w:r>
      <w:r>
        <w:t xml:space="preserve"> ¦      ¦     ¦      ¦     ¦    ¦     ¦и около-¦     ¦      ¦обра- ¦ко- ¦евого ¦цин- ¦хро-  ¦соч- ¦проч-¦</w:t>
      </w:r>
    </w:p>
    <w:p w:rsidR="00000000" w:rsidRDefault="00AF578E">
      <w:pPr>
        <w:pStyle w:val="HTML"/>
      </w:pPr>
      <w:r>
        <w:t>туры  ¦      ¦     ¦      ¦     ¦    ¦     ¦шовной  ¦     ¦      ¦ботан-¦вого¦      ¦ково-¦матных¦ного ¦ность¦</w:t>
      </w:r>
    </w:p>
    <w:p w:rsidR="00000000" w:rsidRDefault="00AF578E">
      <w:pPr>
        <w:pStyle w:val="HTML"/>
      </w:pPr>
      <w:r>
        <w:t>¦      ¦     ¦      ¦     ¦    ¦     ¦з</w:t>
      </w:r>
      <w:r>
        <w:t>оне    ¦     ¦      ¦ных   ¦    ¦      ¦го   ¦пленок¦пок- ¦при  ¦</w:t>
      </w:r>
    </w:p>
    <w:p w:rsidR="00000000" w:rsidRDefault="00AF578E">
      <w:pPr>
        <w:pStyle w:val="HTML"/>
      </w:pPr>
      <w:r>
        <w:t>¦      ¦     ¦      ¦     ¦    ¦     ¦        ¦     ¦      ¦дета- ¦    ¦      ¦пок- ¦      ¦рытия¦рас- ¦</w:t>
      </w:r>
    </w:p>
    <w:p w:rsidR="00000000" w:rsidRDefault="00AF578E">
      <w:pPr>
        <w:pStyle w:val="HTML"/>
      </w:pPr>
      <w:r>
        <w:t>¦      ¦     ¦      ¦     ¦    ¦     ¦        ¦     ¦      ¦лей   ¦    ¦      ¦рытия¦</w:t>
      </w:r>
      <w:r>
        <w:t xml:space="preserve">      ¦     ¦шире-¦</w:t>
      </w:r>
    </w:p>
    <w:p w:rsidR="00000000" w:rsidRDefault="00AF578E">
      <w:pPr>
        <w:pStyle w:val="HTML"/>
      </w:pPr>
      <w:r>
        <w:t>¦      ¦     ¦      ¦     ¦    ¦     ¦        ¦     ¦      ¦      ¦    ¦      ¦     ¦      ¦     ¦нии  ¦</w:t>
      </w:r>
    </w:p>
    <w:p w:rsidR="00000000" w:rsidRDefault="00AF578E">
      <w:pPr>
        <w:pStyle w:val="HTML"/>
      </w:pPr>
      <w:r>
        <w:t>------+------+-----+------+-----+----+-----+--------+-----+------+------+----+------+-----+------+-----+-----+----</w:t>
      </w:r>
    </w:p>
    <w:p w:rsidR="00000000" w:rsidRDefault="00AF578E">
      <w:pPr>
        <w:pStyle w:val="HTML"/>
      </w:pPr>
      <w:r>
        <w:t xml:space="preserve">¦      ¦     ¦  </w:t>
      </w:r>
      <w:r>
        <w:t xml:space="preserve">    ¦     ¦    ¦     ¦        ¦     ¦      ¦      ¦    ¦      ¦     ¦      ¦     ¦     ¦</w:t>
      </w:r>
    </w:p>
    <w:p w:rsidR="00000000" w:rsidRDefault="00AF57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578E">
      <w:pPr>
        <w:pStyle w:val="right"/>
      </w:pPr>
      <w:r>
        <w:t>Источник - Постановление Госстандарта СССР от 29.10.1979 № 4109 (с изменениями и дополнениями на 1990 год)</w:t>
      </w:r>
    </w:p>
    <w:p w:rsidR="00000000" w:rsidRDefault="00AF57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https://порядокправа.рф/obrazecy/forma_protokola_priemosdatochnyx_ispytanij_linejnoj_armatury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78E"/>
    <w:rsid w:val="00AF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3EEA87-FF8A-4034-826B-73AC2C8E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priemosdatochnyx_ispytanij_linejnoj_armatu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1876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приемосдаточных испытаний линейной арматуры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2022-08-07T21:50:00Z</dcterms:created>
  <dcterms:modified xsi:type="dcterms:W3CDTF">2022-08-07T21:50:00Z</dcterms:modified>
</cp:coreProperties>
</file>