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BAF">
      <w:pPr>
        <w:pStyle w:val="1"/>
        <w:rPr>
          <w:rFonts w:eastAsia="Times New Roman"/>
        </w:rPr>
      </w:pPr>
      <w:r>
        <w:rPr>
          <w:rFonts w:eastAsia="Times New Roman"/>
        </w:rPr>
        <w:t>Форма предложения о цене контракта (поставка товара)</w:t>
      </w:r>
    </w:p>
    <w:p w:rsidR="00000000" w:rsidRDefault="00853BAF">
      <w:pPr>
        <w:pStyle w:val="right"/>
      </w:pPr>
      <w:r>
        <w:t xml:space="preserve">Форма предложения о цене контракта (поставка товара) 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ФОРМА ПРЕДЛОЖЕНИЯ О ЦЕНЕ КОНТРАКТА (ВКЛЮЧАЕМАЯ В ДОКУМЕНТАЦИЮ О ЗАКУПКЕ)</w:t>
      </w:r>
    </w:p>
    <w:p w:rsidR="00000000" w:rsidRDefault="00853BAF">
      <w:pPr>
        <w:pStyle w:val="right"/>
        <w:spacing w:after="240" w:afterAutospacing="0"/>
      </w:pPr>
      <w:r>
        <w:t xml:space="preserve">Приложение N 1 к заявке на участие в конкурсе </w:t>
      </w:r>
    </w:p>
    <w:p w:rsidR="00000000" w:rsidRDefault="00853BAF">
      <w:pPr>
        <w:pStyle w:val="just"/>
      </w:pPr>
      <w:r>
        <w:t>Предлагаем осуществить поставку комплекта оборудования для видеобронхоскопии, монтаж, пусконаладочные работы по вводу оборудования в эксплуатацию по следующей цене.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N п/п Требуемый параметр по позициям Предлагаемая цена по позиции, российский рубль 1</w:t>
      </w:r>
    </w:p>
    <w:p w:rsidR="00000000" w:rsidRDefault="00853BAF">
      <w:pPr>
        <w:pStyle w:val="left"/>
      </w:pPr>
      <w:r>
        <w:t>Виде</w:t>
      </w:r>
      <w:r>
        <w:t>обронхоскоп PV-PAL 1 шт.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1.1</w:t>
      </w:r>
    </w:p>
    <w:p w:rsidR="00000000" w:rsidRDefault="00853BAF">
      <w:pPr>
        <w:pStyle w:val="left"/>
      </w:pPr>
      <w:r>
        <w:t>чемодан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1.2</w:t>
      </w:r>
    </w:p>
    <w:p w:rsidR="00000000" w:rsidRDefault="00853BAF">
      <w:pPr>
        <w:pStyle w:val="left"/>
      </w:pPr>
      <w:r>
        <w:t>биопсийные щипцы (длина 120 см), овальные, с двумя подвижными браншами (1,7 мм)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1.3</w:t>
      </w:r>
    </w:p>
    <w:p w:rsidR="00000000" w:rsidRDefault="00853BAF">
      <w:pPr>
        <w:pStyle w:val="left"/>
      </w:pPr>
      <w:r>
        <w:t>соединительный кабель видеоэндоскопа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1.4</w:t>
      </w:r>
    </w:p>
    <w:p w:rsidR="00000000" w:rsidRDefault="00853BAF">
      <w:pPr>
        <w:pStyle w:val="left"/>
      </w:pPr>
      <w:r>
        <w:t>клапан выпуска воздуха, используемый для вентиляции во время газовой стерилизации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1.5</w:t>
      </w:r>
    </w:p>
    <w:p w:rsidR="00000000" w:rsidRDefault="00853BAF">
      <w:pPr>
        <w:pStyle w:val="left"/>
      </w:pPr>
      <w:r>
        <w:t>прибор проверки герметичности, с грушей и манометром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1.6</w:t>
      </w:r>
    </w:p>
    <w:p w:rsidR="00000000" w:rsidRDefault="00853BAF">
      <w:pPr>
        <w:pStyle w:val="left"/>
      </w:pPr>
      <w:r>
        <w:t>чистящая щетка (рабочая длина 100 см), гибкая, для рабочего канала 1,6 - 2,3 мм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1.7</w:t>
      </w:r>
    </w:p>
    <w:p w:rsidR="00000000" w:rsidRDefault="00853BAF">
      <w:pPr>
        <w:pStyle w:val="left"/>
      </w:pPr>
      <w:r>
        <w:t>загубник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1.8</w:t>
      </w:r>
    </w:p>
    <w:p w:rsidR="00000000" w:rsidRDefault="00853BAF">
      <w:pPr>
        <w:pStyle w:val="left"/>
      </w:pPr>
      <w:r>
        <w:t>силиконовая смазка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1.9</w:t>
      </w:r>
    </w:p>
    <w:p w:rsidR="00000000" w:rsidRDefault="00853BAF">
      <w:pPr>
        <w:pStyle w:val="left"/>
      </w:pPr>
      <w:r>
        <w:t>защитная пленка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853BAF">
      <w:pPr>
        <w:pStyle w:val="left"/>
      </w:pPr>
      <w:r>
        <w:t>Мобильная компактная видеосистема для эндоскопии для использования с Telecam 1-чиповыми головками камеры и видеоэндоскопами 1 шт.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853BAF">
      <w:pPr>
        <w:pStyle w:val="left"/>
      </w:pPr>
      <w:r>
        <w:t>Соединительный видеокабель, для видеоэндоскопов и блока камеры CCU 1 шт.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853BAF">
      <w:pPr>
        <w:pStyle w:val="left"/>
      </w:pPr>
      <w:r>
        <w:t xml:space="preserve">Мультифункциональный зажим стандарта VESA 75 1 </w:t>
      </w:r>
      <w:r>
        <w:t>шт.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853BAF">
      <w:pPr>
        <w:pStyle w:val="left"/>
      </w:pPr>
      <w:r>
        <w:t>Передвижная стойка LC - 1 шт.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853BAF">
      <w:pPr>
        <w:pStyle w:val="left"/>
      </w:pPr>
      <w:r>
        <w:t>Видеориноларингоскоп CMOS 1 шт.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6.1</w:t>
      </w:r>
    </w:p>
    <w:p w:rsidR="00000000" w:rsidRDefault="00853BAF">
      <w:pPr>
        <w:pStyle w:val="left"/>
      </w:pPr>
      <w:r>
        <w:t>видеоринорларингоскоп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6.2</w:t>
      </w:r>
    </w:p>
    <w:p w:rsidR="00000000" w:rsidRDefault="00853BAF">
      <w:pPr>
        <w:pStyle w:val="left"/>
      </w:pPr>
      <w:r>
        <w:t>чемодан 13242 XL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6.3</w:t>
      </w:r>
    </w:p>
    <w:p w:rsidR="00000000" w:rsidRDefault="00853BAF">
      <w:pPr>
        <w:pStyle w:val="left"/>
      </w:pPr>
      <w:r>
        <w:t>прибор проверки герметичности, с грушей и манометром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6.4</w:t>
      </w:r>
    </w:p>
    <w:p w:rsidR="00000000" w:rsidRDefault="00853BAF">
      <w:pPr>
        <w:pStyle w:val="left"/>
      </w:pPr>
      <w:r>
        <w:t>клапан выравнивания давления для выпуска воздуха во время газовой стерилизации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6.5</w:t>
      </w:r>
    </w:p>
    <w:p w:rsidR="00000000" w:rsidRDefault="00853BAF">
      <w:pPr>
        <w:pStyle w:val="left"/>
      </w:pPr>
      <w:r>
        <w:t>монитор для CMOS эндоскопов, с видеовыходом композитным в формате N TSC, размером экрана "7", качеством изображения KS EIP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6.6</w:t>
      </w:r>
    </w:p>
    <w:p w:rsidR="00000000" w:rsidRDefault="00853BAF">
      <w:pPr>
        <w:pStyle w:val="left"/>
      </w:pPr>
      <w:r>
        <w:t>аккумуляторная батарея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6.7</w:t>
      </w:r>
    </w:p>
    <w:p w:rsidR="00000000" w:rsidRDefault="00853BAF">
      <w:pPr>
        <w:pStyle w:val="left"/>
      </w:pPr>
      <w:r>
        <w:t xml:space="preserve">сетевой адаптер </w:t>
      </w:r>
      <w:r>
        <w:t>(питание от сети 110 - 240 V переменного тока, 50/60 Hz)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853BAF">
      <w:pPr>
        <w:pStyle w:val="left"/>
      </w:pPr>
      <w:r>
        <w:t>Профессиональный цветной медицинский ЖК-монитор 1 шт.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853BAF">
      <w:pPr>
        <w:pStyle w:val="left"/>
      </w:pPr>
      <w:r>
        <w:t>Блок электрохирургии 1 шт.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8.1</w:t>
      </w:r>
    </w:p>
    <w:p w:rsidR="00000000" w:rsidRDefault="00853BAF">
      <w:pPr>
        <w:pStyle w:val="left"/>
      </w:pPr>
      <w:r>
        <w:t>электрохирургический блок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8.2</w:t>
      </w:r>
    </w:p>
    <w:p w:rsidR="00000000" w:rsidRDefault="00853BAF">
      <w:pPr>
        <w:pStyle w:val="left"/>
      </w:pPr>
      <w:r>
        <w:t>педаль одноклавишная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8.3</w:t>
      </w:r>
    </w:p>
    <w:p w:rsidR="00000000" w:rsidRDefault="00853BAF">
      <w:pPr>
        <w:pStyle w:val="left"/>
      </w:pPr>
      <w:r>
        <w:t>нейтральный электрод из токопроводящей резины (180 х 120 мм, 216 кв. см)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8.4</w:t>
      </w:r>
    </w:p>
    <w:p w:rsidR="00000000" w:rsidRDefault="00853BAF">
      <w:pPr>
        <w:pStyle w:val="left"/>
      </w:pPr>
      <w:r>
        <w:t>держатель нейтрального электрода "джек" (длина кабеля 3 м)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8.5</w:t>
      </w:r>
    </w:p>
    <w:p w:rsidR="00000000" w:rsidRDefault="00853BAF">
      <w:pPr>
        <w:pStyle w:val="left"/>
      </w:pPr>
      <w:r>
        <w:t>кабель для подключения инструментов для гибких эндоскопов (длина кабеля 3 м, штекер 4 мм)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8.6</w:t>
      </w:r>
    </w:p>
    <w:p w:rsidR="00000000" w:rsidRDefault="00853BAF">
      <w:pPr>
        <w:pStyle w:val="left"/>
      </w:pPr>
      <w:r>
        <w:t>видеоруководство пользователя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853BAF">
      <w:pPr>
        <w:pStyle w:val="left"/>
      </w:pPr>
      <w:r>
        <w:t>Блок аспирации 1 шт.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853BAF">
      <w:pPr>
        <w:pStyle w:val="left"/>
      </w:pPr>
      <w:r>
        <w:t>Стоимость транспортировки до места нахождения заказчика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853BAF">
      <w:pPr>
        <w:pStyle w:val="left"/>
      </w:pPr>
      <w:r>
        <w:t>Стоимость монтажных и пусконаладочных работ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853BAF">
      <w:pPr>
        <w:pStyle w:val="left"/>
      </w:pPr>
      <w:r>
        <w:t>Таможенные пошлины, налоги, другие обязательные платежи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853BAF">
      <w:pPr>
        <w:pStyle w:val="right"/>
      </w:pPr>
      <w:r>
        <w:t>Итого цена контракта</w:t>
      </w:r>
    </w:p>
    <w:p w:rsidR="00000000" w:rsidRDefault="0085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AF">
      <w:pPr>
        <w:pStyle w:val="just"/>
      </w:pPr>
      <w:r>
        <w:t>В составе заявки участник закупки должен указать ценовое предложение по исполнению контракта одним из следующих способов:</w:t>
      </w:r>
    </w:p>
    <w:p w:rsidR="00000000" w:rsidRDefault="00853BAF">
      <w:pPr>
        <w:pStyle w:val="just"/>
      </w:pPr>
      <w:r>
        <w:t>1) указывается общая предлагаемая цена контракта (позиция 13);</w:t>
      </w:r>
    </w:p>
    <w:p w:rsidR="00000000" w:rsidRDefault="00853BAF">
      <w:pPr>
        <w:pStyle w:val="just"/>
      </w:pPr>
      <w:r>
        <w:t>2) указывается стоимость каждой позиции комплекта оборудования (позиции</w:t>
      </w:r>
      <w:r>
        <w:t xml:space="preserve"> 1, 2, 3, 4, 5, 6, 7, 8, 9, 10, 11, 12);</w:t>
      </w:r>
    </w:p>
    <w:p w:rsidR="00000000" w:rsidRDefault="00853BAF">
      <w:pPr>
        <w:pStyle w:val="just"/>
      </w:pPr>
      <w:r>
        <w:t>3) указывается стоимость каждой позиции комплекта оборудования, в том числе стоимость комплектующих частей позиций 1 (1.1 - 1.9), 6 (6.1 - 6.7), 8 (8.1 - 8.6).</w:t>
      </w:r>
    </w:p>
    <w:p w:rsidR="00000000" w:rsidRDefault="00853BAF">
      <w:pPr>
        <w:pStyle w:val="just"/>
      </w:pPr>
      <w:r>
        <w:t>Цена контракта при подписании и исполнении соглашения д</w:t>
      </w:r>
      <w:r>
        <w:t>олжна быть фиксированной и оставаться неизменной до окончания выполнения обязательств по контракту. При подписании контракта участник закупки, признанный победителем, обязан представить заказчику информацию о стоимости комплекта товара способом 2 или спосо</w:t>
      </w:r>
      <w:r>
        <w:t>бом 3.</w:t>
      </w:r>
    </w:p>
    <w:p w:rsidR="00000000" w:rsidRDefault="00853B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forma_predlozheniya_o_cene_kontrakta_postavka_tovara.htm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AF"/>
    <w:rsid w:val="0085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D2351-6B59-4CA6-B130-DAC492E0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lozheniya_o_cene_kontrakta_postavk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предложения о цене контракта (поставка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2022-08-07T21:25:00Z</dcterms:created>
  <dcterms:modified xsi:type="dcterms:W3CDTF">2022-08-07T21:25:00Z</dcterms:modified>
</cp:coreProperties>
</file>