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BE9">
      <w:pPr>
        <w:pStyle w:val="1"/>
        <w:rPr>
          <w:rFonts w:eastAsia="Times New Roman"/>
        </w:rPr>
      </w:pPr>
      <w:r>
        <w:rPr>
          <w:rFonts w:eastAsia="Times New Roman"/>
        </w:rPr>
        <w:t>Форма предисловия стандарта ОАО "РЖД"</w:t>
      </w:r>
    </w:p>
    <w:p w:rsidR="00000000" w:rsidRDefault="000D6BE9">
      <w:pPr>
        <w:pStyle w:val="right"/>
      </w:pPr>
      <w:r>
        <w:t xml:space="preserve">Приложение Б </w:t>
      </w:r>
      <w:r>
        <w:br/>
        <w:t xml:space="preserve">к СТО РЖД 1.01.002-2005 </w:t>
      </w:r>
      <w:r>
        <w:br/>
        <w:t>(обязательное)</w:t>
      </w:r>
    </w:p>
    <w:p w:rsidR="00000000" w:rsidRDefault="000D6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BE9">
      <w:pPr>
        <w:pStyle w:val="3"/>
        <w:rPr>
          <w:rFonts w:eastAsia="Times New Roman"/>
        </w:rPr>
      </w:pPr>
      <w:r>
        <w:rPr>
          <w:rFonts w:eastAsia="Times New Roman"/>
        </w:rPr>
        <w:t>ФОРМА ПРЕДИСЛОВИЯ СТАНДАРТА ОАО "РЖД"</w:t>
      </w:r>
    </w:p>
    <w:p w:rsidR="00000000" w:rsidRDefault="000D6BE9">
      <w:pPr>
        <w:pStyle w:val="HTML"/>
      </w:pPr>
      <w:r>
        <w:t>------------------------------------------------------------------</w:t>
      </w:r>
    </w:p>
    <w:p w:rsidR="00000000" w:rsidRDefault="000D6BE9">
      <w:pPr>
        <w:pStyle w:val="HTML"/>
      </w:pPr>
      <w:r>
        <w:t>¦                          Предисловие                           ¦</w:t>
      </w:r>
    </w:p>
    <w:p w:rsidR="00000000" w:rsidRDefault="000D6BE9">
      <w:pPr>
        <w:pStyle w:val="HTML"/>
      </w:pPr>
      <w:r>
        <w:t>¦                                                                ¦</w:t>
      </w:r>
    </w:p>
    <w:p w:rsidR="00000000" w:rsidRDefault="000D6BE9">
      <w:pPr>
        <w:pStyle w:val="HTML"/>
      </w:pPr>
      <w:r>
        <w:t>¦    1. Разработан ____________________________________</w:t>
      </w:r>
      <w:r>
        <w:t>_________ ¦</w:t>
      </w:r>
    </w:p>
    <w:p w:rsidR="00000000" w:rsidRDefault="000D6BE9">
      <w:pPr>
        <w:pStyle w:val="HTML"/>
      </w:pPr>
      <w:r>
        <w:t>¦                          наименование разработчика             ¦</w:t>
      </w:r>
    </w:p>
    <w:p w:rsidR="00000000" w:rsidRDefault="000D6BE9">
      <w:pPr>
        <w:pStyle w:val="HTML"/>
      </w:pPr>
      <w:r>
        <w:t>¦                                                                ¦</w:t>
      </w:r>
    </w:p>
    <w:p w:rsidR="00000000" w:rsidRDefault="000D6BE9">
      <w:pPr>
        <w:pStyle w:val="HTML"/>
      </w:pPr>
      <w:r>
        <w:t>¦    2. Внесен _________________________________________________ ¦</w:t>
      </w:r>
    </w:p>
    <w:p w:rsidR="00000000" w:rsidRDefault="000D6BE9">
      <w:pPr>
        <w:pStyle w:val="HTML"/>
      </w:pPr>
      <w:r>
        <w:t>¦                           наименование за</w:t>
      </w:r>
      <w:r>
        <w:t>казчика               ¦</w:t>
      </w:r>
    </w:p>
    <w:p w:rsidR="00000000" w:rsidRDefault="000D6BE9">
      <w:pPr>
        <w:pStyle w:val="HTML"/>
      </w:pPr>
      <w:r>
        <w:t>¦                                                                ¦</w:t>
      </w:r>
    </w:p>
    <w:p w:rsidR="00000000" w:rsidRDefault="000D6BE9">
      <w:pPr>
        <w:pStyle w:val="HTML"/>
      </w:pPr>
      <w:r>
        <w:t>¦    3. Утвержден и введен в действие приказом (распоряжением)   ¦</w:t>
      </w:r>
    </w:p>
    <w:p w:rsidR="00000000" w:rsidRDefault="000D6BE9">
      <w:pPr>
        <w:pStyle w:val="HTML"/>
      </w:pPr>
      <w:r>
        <w:t>¦от ___________________ N ____                                   ¦</w:t>
      </w:r>
    </w:p>
    <w:p w:rsidR="00000000" w:rsidRDefault="000D6BE9">
      <w:pPr>
        <w:pStyle w:val="HTML"/>
      </w:pPr>
      <w:r>
        <w:t xml:space="preserve">¦    число, месяц, год         </w:t>
      </w:r>
      <w:r>
        <w:t xml:space="preserve">                                  ¦</w:t>
      </w:r>
    </w:p>
    <w:p w:rsidR="00000000" w:rsidRDefault="000D6BE9">
      <w:pPr>
        <w:pStyle w:val="HTML"/>
      </w:pPr>
      <w:r>
        <w:t>¦                                                                ¦</w:t>
      </w:r>
    </w:p>
    <w:p w:rsidR="00000000" w:rsidRDefault="000D6BE9">
      <w:pPr>
        <w:pStyle w:val="HTML"/>
      </w:pPr>
      <w:r>
        <w:t>¦    4. Введен впервые (взамен)                                  ¦</w:t>
      </w:r>
    </w:p>
    <w:p w:rsidR="00000000" w:rsidRDefault="000D6BE9">
      <w:pPr>
        <w:pStyle w:val="HTML"/>
      </w:pPr>
      <w:r>
        <w:t>¦    Учетный регистрационный номер _______________               ¦</w:t>
      </w:r>
    </w:p>
    <w:p w:rsidR="00000000" w:rsidRDefault="000D6BE9">
      <w:pPr>
        <w:pStyle w:val="HTML"/>
      </w:pPr>
      <w:r>
        <w:t xml:space="preserve">¦                  </w:t>
      </w:r>
      <w:r>
        <w:t xml:space="preserve">                ______________________________¦</w:t>
      </w:r>
    </w:p>
    <w:p w:rsidR="00000000" w:rsidRDefault="000D6BE9">
      <w:pPr>
        <w:pStyle w:val="HTML"/>
      </w:pPr>
      <w:r>
        <w:t>¦                                   знак охраны авторского права ¦</w:t>
      </w:r>
    </w:p>
    <w:p w:rsidR="00000000" w:rsidRDefault="000D6BE9">
      <w:pPr>
        <w:pStyle w:val="HTML"/>
      </w:pPr>
      <w:r>
        <w:t>¦                                                                ¦</w:t>
      </w:r>
    </w:p>
    <w:p w:rsidR="00000000" w:rsidRDefault="000D6BE9">
      <w:pPr>
        <w:pStyle w:val="HTML"/>
      </w:pPr>
      <w:r>
        <w:t>¦    Воспроизведение и/или распространение  настоящего стандарта,¦</w:t>
      </w:r>
    </w:p>
    <w:p w:rsidR="00000000" w:rsidRDefault="000D6BE9">
      <w:pPr>
        <w:pStyle w:val="HTML"/>
      </w:pPr>
      <w:r>
        <w:t>¦а такж</w:t>
      </w:r>
      <w:r>
        <w:t>е его применение сторонними организациями осуществляется в¦</w:t>
      </w:r>
    </w:p>
    <w:p w:rsidR="00000000" w:rsidRDefault="000D6BE9">
      <w:pPr>
        <w:pStyle w:val="HTML"/>
      </w:pPr>
      <w:r>
        <w:t>¦порядке, установленном ОАО "РЖД"                                ¦</w:t>
      </w:r>
    </w:p>
    <w:p w:rsidR="00000000" w:rsidRDefault="000D6BE9">
      <w:pPr>
        <w:pStyle w:val="HTML"/>
      </w:pPr>
      <w:r>
        <w:t>------------------------------------------------------------------</w:t>
      </w:r>
    </w:p>
    <w:p w:rsidR="00000000" w:rsidRDefault="000D6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BE9">
      <w:pPr>
        <w:pStyle w:val="just"/>
      </w:pPr>
      <w:r>
        <w:t>Примечание. При необходимости в предисловие стандарта могут б</w:t>
      </w:r>
      <w:r>
        <w:t>ыть включены (в виде дополнительных пунктов) следующие сведения о:</w:t>
      </w:r>
    </w:p>
    <w:p w:rsidR="00000000" w:rsidRDefault="000D6BE9">
      <w:pPr>
        <w:pStyle w:val="just"/>
      </w:pPr>
      <w:r>
        <w:t>- сторонней организации, проводившей экспертизу проекта данного стандарта;</w:t>
      </w:r>
    </w:p>
    <w:p w:rsidR="00000000" w:rsidRDefault="000D6BE9">
      <w:pPr>
        <w:pStyle w:val="just"/>
      </w:pPr>
      <w:r>
        <w:t>- соблюдении в стандарте норм конкретного(ых) федерального(ых) закона(ов) и/или технического регламента(ов);</w:t>
      </w:r>
    </w:p>
    <w:p w:rsidR="00000000" w:rsidRDefault="000D6BE9">
      <w:pPr>
        <w:pStyle w:val="just"/>
      </w:pPr>
      <w:r>
        <w:t>- применении при разработке стандарта международного или зарубежного национального стандарта или другого аналогичного документа с учетом Р 50.1.035</w:t>
      </w:r>
      <w:r>
        <w:t>;</w:t>
      </w:r>
    </w:p>
    <w:p w:rsidR="00000000" w:rsidRDefault="000D6BE9">
      <w:pPr>
        <w:pStyle w:val="just"/>
      </w:pPr>
      <w:r>
        <w:t>- документах, использованных при разработке стандарта, если они относятся к объектам патентного права и/или на их применение получено соответствующее разрешение.</w:t>
      </w:r>
    </w:p>
    <w:p w:rsidR="00000000" w:rsidRDefault="000D6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BE9">
      <w:pPr>
        <w:pStyle w:val="right"/>
      </w:pPr>
      <w:r>
        <w:t>Источник - Приказ ОАО "РЖД" от 29.07.2005 № 115</w:t>
      </w:r>
    </w:p>
    <w:p w:rsidR="00000000" w:rsidRDefault="000D6B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https://порядокправа.рф/obrazecy/forma_predisloviya_standarta_oao_rzhd.htm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BE9"/>
    <w:rsid w:val="000D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36E29F-EA27-45D3-94DA-B73E5BFF0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isloviya_standart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предисловия стандарта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2022-08-07T21:24:00Z</dcterms:created>
  <dcterms:modified xsi:type="dcterms:W3CDTF">2022-08-07T21:24:00Z</dcterms:modified>
</cp:coreProperties>
</file>