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C67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таможенных перевозчиков</w:t>
      </w:r>
    </w:p>
    <w:p w:rsidR="00000000" w:rsidRDefault="00B07C67">
      <w:pPr>
        <w:pStyle w:val="right"/>
      </w:pPr>
      <w:r>
        <w:t>Приложение N 7 к Административному регламенту Федеральной таможенной службы по исполнению государственной функции по ведению реестра таможенных перевозчиков</w:t>
      </w:r>
    </w:p>
    <w:p w:rsidR="00000000" w:rsidRDefault="00B0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6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общего реестра </w:t>
      </w:r>
      <w:r>
        <w:rPr>
          <w:rFonts w:eastAsia="Times New Roman"/>
        </w:rPr>
        <w:t>таможенных перевозчиков</w:t>
      </w:r>
    </w:p>
    <w:p w:rsidR="00000000" w:rsidRDefault="00B07C67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B07C67">
      <w:pPr>
        <w:pStyle w:val="HTML"/>
      </w:pPr>
      <w:r>
        <w:t xml:space="preserve">¦ N ¦Страна¦     Номер     ¦    Дата    ¦Организационно-¦Местонахождение¦ИНН та-¦    Буква </w:t>
      </w:r>
      <w:r>
        <w:t xml:space="preserve">    ¦Номер     ¦Дата окон- ¦    Код     ¦Допол- ¦</w:t>
      </w:r>
    </w:p>
    <w:p w:rsidR="00000000" w:rsidRDefault="00B07C67">
      <w:pPr>
        <w:pStyle w:val="HTML"/>
      </w:pPr>
      <w:r>
        <w:t>¦п/п¦      ¦  документа,   ¦включения в ¦правовая форма,¦  таможенного  ¦можен- ¦ добавления в ¦документа,¦чания срока¦таможенного ¦нитель-¦</w:t>
      </w:r>
    </w:p>
    <w:p w:rsidR="00000000" w:rsidRDefault="00B07C67">
      <w:pPr>
        <w:pStyle w:val="HTML"/>
      </w:pPr>
      <w:r>
        <w:t>¦   ¦      ¦подтверждающего¦   реестр   ¦ наименование  ¦ перевоз</w:t>
      </w:r>
      <w:r>
        <w:t>чика,  ¦ного   ¦    случае    ¦подтвер-  ¦действия   ¦  органа,   ¦ная ин-¦</w:t>
      </w:r>
    </w:p>
    <w:p w:rsidR="00000000" w:rsidRDefault="00B07C67">
      <w:pPr>
        <w:pStyle w:val="HTML"/>
      </w:pPr>
      <w:r>
        <w:t>¦   ¦      ¦  включение в  ¦ таможенных ¦  таможенного  ¦почтовый адрес,¦пере-  ¦   внесения   ¦ждающего  ¦документа, ¦включившего ¦форма- ¦</w:t>
      </w:r>
    </w:p>
    <w:p w:rsidR="00000000" w:rsidRDefault="00B07C67">
      <w:pPr>
        <w:pStyle w:val="HTML"/>
      </w:pPr>
      <w:r>
        <w:t>¦   ¦      ¦    реестр     ¦перевозчико</w:t>
      </w:r>
      <w:r>
        <w:t>в¦  перевозчика  ¦телефон, сайт в¦возчика¦ изменений в  ¦обеспече- ¦подтвержда-¦юридическое ¦ция    ¦</w:t>
      </w:r>
    </w:p>
    <w:p w:rsidR="00000000" w:rsidRDefault="00B07C67">
      <w:pPr>
        <w:pStyle w:val="HTML"/>
      </w:pPr>
      <w:r>
        <w:t>¦   ¦      ¦  таможенных   ¦            ¦               ¦  Интернете,   ¦       ¦  документ,   ¦ние уплаты¦ющего обес-¦   лицо в   ¦       ¦</w:t>
      </w:r>
    </w:p>
    <w:p w:rsidR="00000000" w:rsidRDefault="00B07C67">
      <w:pPr>
        <w:pStyle w:val="HTML"/>
      </w:pPr>
      <w:r>
        <w:t xml:space="preserve">¦   ¦      ¦ </w:t>
      </w:r>
      <w:r>
        <w:t>перевозчиков  ¦            ¦               ¦     адрес     ¦       ¦подтверждающий¦таможенных¦печение уп-¦   Реестр   ¦       ¦</w:t>
      </w:r>
    </w:p>
    <w:p w:rsidR="00000000" w:rsidRDefault="00B07C67">
      <w:pPr>
        <w:pStyle w:val="HTML"/>
      </w:pPr>
      <w:r>
        <w:t>¦   ¦      ¦               ¦            ¦               ¦  электронной  ¦       ¦  включение   ¦пошлин,   ¦латы тамо- ¦ таможенн</w:t>
      </w:r>
      <w:r>
        <w:t>ых ¦       ¦</w:t>
      </w:r>
    </w:p>
    <w:p w:rsidR="00000000" w:rsidRDefault="00B07C67">
      <w:pPr>
        <w:pStyle w:val="HTML"/>
      </w:pPr>
      <w:r>
        <w:t>¦   ¦      ¦               ¦            ¦               ¦     почты     ¦       ¦ юридического ¦налогов   ¦женных пош-¦перевозчиков¦       ¦</w:t>
      </w:r>
    </w:p>
    <w:p w:rsidR="00000000" w:rsidRDefault="00B07C67">
      <w:pPr>
        <w:pStyle w:val="HTML"/>
      </w:pPr>
      <w:r>
        <w:t xml:space="preserve">¦   ¦      ¦               ¦            ¦               ¦               ¦       ¦лица в Реестр ¦      </w:t>
      </w:r>
      <w:r>
        <w:t xml:space="preserve">    ¦лин, нало- ¦            ¦       ¦</w:t>
      </w:r>
    </w:p>
    <w:p w:rsidR="00000000" w:rsidRDefault="00B07C67">
      <w:pPr>
        <w:pStyle w:val="HTML"/>
      </w:pPr>
      <w:r>
        <w:t>¦   ¦      ¦               ¦            ¦               ¦               ¦       ¦  таможенных  ¦          ¦гов        ¦            ¦       ¦</w:t>
      </w:r>
    </w:p>
    <w:p w:rsidR="00000000" w:rsidRDefault="00B07C67">
      <w:pPr>
        <w:pStyle w:val="HTML"/>
      </w:pPr>
      <w:r>
        <w:t xml:space="preserve">¦   ¦      ¦               ¦            ¦               ¦               ¦   </w:t>
      </w:r>
      <w:r>
        <w:t xml:space="preserve">    ¦ перевозчиков ¦          ¦           ¦            ¦       ¦</w:t>
      </w:r>
    </w:p>
    <w:p w:rsidR="00000000" w:rsidRDefault="00B07C67">
      <w:pPr>
        <w:pStyle w:val="HTML"/>
      </w:pPr>
      <w:r>
        <w:t>+---+------+---------------+------------+---------------+---------------+-------+--------------+----------+-----------+------------+-------+</w:t>
      </w:r>
    </w:p>
    <w:p w:rsidR="00000000" w:rsidRDefault="00B07C67">
      <w:pPr>
        <w:pStyle w:val="HTML"/>
      </w:pPr>
      <w:r>
        <w:t xml:space="preserve">¦ 1 ¦  2   ¦       3       ¦     4      ¦       5 </w:t>
      </w:r>
      <w:r>
        <w:t xml:space="preserve">      ¦       6       ¦   7   ¦      8       ¦    9     ¦     10    ¦     11     ¦   12  ¦</w:t>
      </w:r>
    </w:p>
    <w:p w:rsidR="00000000" w:rsidRDefault="00B07C67">
      <w:pPr>
        <w:pStyle w:val="HTML"/>
      </w:pPr>
      <w:r>
        <w:t>----+------+---------------+------------+---------------+---------------+-------+--------------+----------+-----------+------------+--------</w:t>
      </w:r>
    </w:p>
    <w:p w:rsidR="00000000" w:rsidRDefault="00B0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67">
      <w:pPr>
        <w:pStyle w:val="right"/>
      </w:pPr>
      <w:r>
        <w:t>Источник - Приказ ФТС Р</w:t>
      </w:r>
      <w:r>
        <w:t>оссии от 30.09.2011 № 1992</w:t>
      </w:r>
    </w:p>
    <w:p w:rsidR="00000000" w:rsidRDefault="00B07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а.рф/obrazecy/forma_obshhego_reestra_tamozhennyx_perevozchikov.htm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67"/>
    <w:rsid w:val="00B0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03DA1-0F41-44F5-ACD4-63EDC12E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tamozhennyx_perevoz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таможенных перевозчиков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