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655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резидентов (участников) свободных (специальных, особых) экономических зон</w:t>
      </w:r>
    </w:p>
    <w:p w:rsidR="00000000" w:rsidRDefault="00BD7655">
      <w:pPr>
        <w:pStyle w:val="right"/>
      </w:pPr>
      <w:r>
        <w:t xml:space="preserve">Утверждено Решением Коллегии Евразийской экономической комиссии от 11 декабря 2012 г. N 271 </w:t>
      </w:r>
    </w:p>
    <w:p w:rsidR="00000000" w:rsidRDefault="00BD7655">
      <w:pPr>
        <w:pStyle w:val="3"/>
        <w:rPr>
          <w:rFonts w:eastAsia="Times New Roman"/>
        </w:rPr>
      </w:pPr>
      <w:r>
        <w:rPr>
          <w:rFonts w:eastAsia="Times New Roman"/>
        </w:rPr>
        <w:t>I. Форма Общего реестра</w:t>
      </w:r>
    </w:p>
    <w:p w:rsidR="00000000" w:rsidRDefault="00BD7655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BD7655">
      <w:pPr>
        <w:pStyle w:val="HTML"/>
      </w:pPr>
      <w:r>
        <w:t>¦ N ¦     Полное     ¦Сокращенное ¦ Фирменное  ¦Юридический¦УНП, ¦Наименование¦ Наименование  ¦Дата внесения¦ Наиме</w:t>
      </w:r>
      <w:r>
        <w:t>нование ¦ Серия и номер ¦</w:t>
      </w:r>
    </w:p>
    <w:p w:rsidR="00000000" w:rsidRDefault="00BD7655">
      <w:pPr>
        <w:pStyle w:val="HTML"/>
      </w:pPr>
      <w:r>
        <w:t>¦п/п¦  наименование  ¦наименование¦наименование¦ адрес или ¦ РНН ¦  СЭЗ, на   ¦   проекта,    ¦  записи в   ¦   органа,    ¦свидетельства, ¦</w:t>
      </w:r>
    </w:p>
    <w:p w:rsidR="00000000" w:rsidRDefault="00BD7655">
      <w:pPr>
        <w:pStyle w:val="HTML"/>
      </w:pPr>
      <w:r>
        <w:t>¦   ¦  юридического  ¦юридического¦юридического¦   место   ¦(БИН,¦ территории ¦осуществля</w:t>
      </w:r>
      <w:r>
        <w:t>емого¦   Реестр    ¦осуществившего¦удостоверяющего¦</w:t>
      </w:r>
    </w:p>
    <w:p w:rsidR="00000000" w:rsidRDefault="00BD7655">
      <w:pPr>
        <w:pStyle w:val="HTML"/>
      </w:pPr>
      <w:r>
        <w:t>¦   ¦лица с указанием¦    лица    ¦ лица (при  ¦жительства ¦ИИН),¦  которой   ¦  резидентом   ¦ резидентов  ¦ регистрацию  ¦  регистрацию  ¦</w:t>
      </w:r>
    </w:p>
    <w:p w:rsidR="00000000" w:rsidRDefault="00BD7655">
      <w:pPr>
        <w:pStyle w:val="HTML"/>
      </w:pPr>
      <w:r>
        <w:t>¦   ¦организационно -¦            ¦  наличии)  ¦           ¦ ИН</w:t>
      </w:r>
      <w:r>
        <w:t>Н ¦  резидент  ¦ (участником)  ¦     СЭЗ     ¦    лица в    ¦лица в качестве¦</w:t>
      </w:r>
    </w:p>
    <w:p w:rsidR="00000000" w:rsidRDefault="00BD7655">
      <w:pPr>
        <w:pStyle w:val="HTML"/>
      </w:pPr>
      <w:r>
        <w:t>¦   ¦ правовой формы ¦            ¦            ¦           ¦     ¦ (участник) ¦     СЭЗ в     ¦государства -¦   качестве   ¦   резидента   ¦</w:t>
      </w:r>
    </w:p>
    <w:p w:rsidR="00000000" w:rsidRDefault="00BD7655">
      <w:pPr>
        <w:pStyle w:val="HTML"/>
      </w:pPr>
      <w:r>
        <w:t xml:space="preserve">¦   ¦   или Ф.И.О.   ¦            ¦  </w:t>
      </w:r>
      <w:r>
        <w:t xml:space="preserve">          ¦           ¦     ¦    СЭЗ     ¦соответствии с ¦    члена    ¦  резидента   ¦(участника) СЭЗ¦</w:t>
      </w:r>
    </w:p>
    <w:p w:rsidR="00000000" w:rsidRDefault="00BD7655">
      <w:pPr>
        <w:pStyle w:val="HTML"/>
      </w:pPr>
      <w:r>
        <w:t>¦   ¦индивидуального ¦            ¦            ¦           ¦     ¦осуществляет¦  заключенным  ¦ Таможенного ¦ (участника)  ¦ (при наличии) ¦</w:t>
      </w:r>
    </w:p>
    <w:p w:rsidR="00000000" w:rsidRDefault="00BD7655">
      <w:pPr>
        <w:pStyle w:val="HTML"/>
      </w:pPr>
      <w:r>
        <w:t>¦   ¦предпр</w:t>
      </w:r>
      <w:r>
        <w:t>инимателя ¦            ¦            ¦           ¦     ¦деятельность¦соглашением об ¦   союза о   ¦     СЭЗ      ¦               ¦</w:t>
      </w:r>
    </w:p>
    <w:p w:rsidR="00000000" w:rsidRDefault="00BD7655">
      <w:pPr>
        <w:pStyle w:val="HTML"/>
      </w:pPr>
      <w:r>
        <w:t xml:space="preserve">¦   ¦                ¦            ¦            ¦           ¦     ¦            ¦ осуществлении ¦ регистрации ¦              ¦  </w:t>
      </w:r>
      <w:r>
        <w:t xml:space="preserve">             ¦</w:t>
      </w:r>
    </w:p>
    <w:p w:rsidR="00000000" w:rsidRDefault="00BD7655">
      <w:pPr>
        <w:pStyle w:val="HTML"/>
      </w:pPr>
      <w:r>
        <w:t>¦   ¦                ¦            ¦            ¦           ¦     ¦            ¦деятельности на¦   лица в    ¦              ¦               ¦</w:t>
      </w:r>
    </w:p>
    <w:p w:rsidR="00000000" w:rsidRDefault="00BD7655">
      <w:pPr>
        <w:pStyle w:val="HTML"/>
      </w:pPr>
      <w:r>
        <w:t>¦   ¦                ¦            ¦            ¦           ¦     ¦            ¦территории СЭЗ ¦  кач</w:t>
      </w:r>
      <w:r>
        <w:t>естве   ¦              ¦               ¦</w:t>
      </w:r>
    </w:p>
    <w:p w:rsidR="00000000" w:rsidRDefault="00BD7655">
      <w:pPr>
        <w:pStyle w:val="HTML"/>
      </w:pPr>
      <w:r>
        <w:t>¦   ¦                ¦            ¦            ¦           ¦     ¦            ¦               ¦  резидента  ¦              ¦               ¦</w:t>
      </w:r>
    </w:p>
    <w:p w:rsidR="00000000" w:rsidRDefault="00BD7655">
      <w:pPr>
        <w:pStyle w:val="HTML"/>
      </w:pPr>
      <w:r>
        <w:t xml:space="preserve">¦   ¦                ¦            ¦            ¦           ¦     ¦        </w:t>
      </w:r>
      <w:r>
        <w:t xml:space="preserve">    ¦               ¦ (участника) ¦              ¦               ¦</w:t>
      </w:r>
    </w:p>
    <w:p w:rsidR="00000000" w:rsidRDefault="00BD7655">
      <w:pPr>
        <w:pStyle w:val="HTML"/>
      </w:pPr>
      <w:r>
        <w:t>¦   ¦                ¦            ¦            ¦           ¦     ¦            ¦               ¦  СЭЗ или о  ¦              ¦               ¦</w:t>
      </w:r>
    </w:p>
    <w:p w:rsidR="00000000" w:rsidRDefault="00BD7655">
      <w:pPr>
        <w:pStyle w:val="HTML"/>
      </w:pPr>
      <w:r>
        <w:t>¦   ¦                ¦            ¦            ¦</w:t>
      </w:r>
      <w:r>
        <w:t xml:space="preserve">           ¦     ¦            ¦               ¦лишении лица ¦              ¦               ¦</w:t>
      </w:r>
    </w:p>
    <w:p w:rsidR="00000000" w:rsidRDefault="00BD7655">
      <w:pPr>
        <w:pStyle w:val="HTML"/>
      </w:pPr>
      <w:r>
        <w:t>¦   ¦                ¦            ¦            ¦           ¦     ¦            ¦               ¦   статуса   ¦              ¦               ¦</w:t>
      </w:r>
    </w:p>
    <w:p w:rsidR="00000000" w:rsidRDefault="00BD7655">
      <w:pPr>
        <w:pStyle w:val="HTML"/>
      </w:pPr>
      <w:r>
        <w:t>¦   ¦                ¦</w:t>
      </w:r>
      <w:r>
        <w:t xml:space="preserve">            ¦            ¦           ¦     ¦            ¦               ¦  резидента  ¦              ¦               ¦</w:t>
      </w:r>
    </w:p>
    <w:p w:rsidR="00000000" w:rsidRDefault="00BD7655">
      <w:pPr>
        <w:pStyle w:val="HTML"/>
      </w:pPr>
      <w:r>
        <w:t xml:space="preserve">¦   ¦                ¦            ¦            ¦           ¦     ¦            ¦               ¦ (участника) ¦              ¦             </w:t>
      </w:r>
      <w:r>
        <w:t xml:space="preserve">  ¦</w:t>
      </w:r>
    </w:p>
    <w:p w:rsidR="00000000" w:rsidRDefault="00BD7655">
      <w:pPr>
        <w:pStyle w:val="HTML"/>
      </w:pPr>
      <w:r>
        <w:t>¦   ¦                ¦            ¦            ¦           ¦     ¦            ¦               ¦     СЭЗ     ¦              ¦               ¦</w:t>
      </w:r>
    </w:p>
    <w:p w:rsidR="00000000" w:rsidRDefault="00BD7655">
      <w:pPr>
        <w:pStyle w:val="HTML"/>
      </w:pPr>
      <w:r>
        <w:t>+---+----------------+------------+------------+-----------+-----+------------+---------------+-------------+--</w:t>
      </w:r>
      <w:r>
        <w:t>------------+---------------+</w:t>
      </w:r>
    </w:p>
    <w:p w:rsidR="00000000" w:rsidRDefault="00BD7655">
      <w:pPr>
        <w:pStyle w:val="HTML"/>
      </w:pPr>
      <w:r>
        <w:t>¦ 1 ¦       2        ¦     3      ¦     4      ¦     5     ¦  6  ¦     7      ¦       8       ¦      9      ¦      10      ¦      11       ¦</w:t>
      </w:r>
    </w:p>
    <w:p w:rsidR="00000000" w:rsidRDefault="00BD7655">
      <w:pPr>
        <w:pStyle w:val="HTML"/>
      </w:pPr>
      <w:r>
        <w:t>+---+----------------+------------+------------+-----------+-----+------------+------</w:t>
      </w:r>
      <w:r>
        <w:t>---------+-------------+--------------+---------------+</w:t>
      </w:r>
    </w:p>
    <w:p w:rsidR="00000000" w:rsidRDefault="00BD7655">
      <w:pPr>
        <w:pStyle w:val="HTML"/>
      </w:pPr>
      <w:r>
        <w:lastRenderedPageBreak/>
        <w:t>¦   ¦                ¦            ¦            ¦           ¦     ¦            ¦               ¦             ¦              ¦               ¦</w:t>
      </w:r>
    </w:p>
    <w:p w:rsidR="00000000" w:rsidRDefault="00BD7655">
      <w:pPr>
        <w:pStyle w:val="HTML"/>
      </w:pPr>
      <w:r>
        <w:t>----+----------------+------------+------------+-----------+-----+------------+---------------+-------------+--------------+----------------</w:t>
      </w:r>
    </w:p>
    <w:p w:rsidR="00000000" w:rsidRDefault="00BD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655">
      <w:pPr>
        <w:pStyle w:val="sel"/>
        <w:divId w:val="1174607230"/>
      </w:pPr>
      <w:r>
        <w:t>1 Графа заполняется в порядке, установленном законодательством государства-члена Таможенного союза.</w:t>
      </w:r>
    </w:p>
    <w:p w:rsidR="00000000" w:rsidRDefault="00BD7655">
      <w:pPr>
        <w:pStyle w:val="just"/>
      </w:pPr>
      <w:r>
        <w:t xml:space="preserve">Примечание. В </w:t>
      </w:r>
      <w:r>
        <w:t>настоящей форме используются сокращения, которые означают следующее:</w:t>
      </w:r>
    </w:p>
    <w:p w:rsidR="00000000" w:rsidRDefault="00BD7655">
      <w:pPr>
        <w:pStyle w:val="just"/>
      </w:pPr>
      <w:r>
        <w:t>УНП - учетный номер плательщика (для налогоплательщиков Республики Беларусь);</w:t>
      </w:r>
    </w:p>
    <w:p w:rsidR="00000000" w:rsidRDefault="00BD7655">
      <w:pPr>
        <w:pStyle w:val="just"/>
      </w:pPr>
      <w:r>
        <w:t>РНН (БИН, ИИН) - регистрационный номер налогоплательщика и бизнес-идентификационный номер либо индивидуальный</w:t>
      </w:r>
      <w:r>
        <w:t xml:space="preserve"> идентификационный номер (для налогоплательщиков Республики Казахстан);</w:t>
      </w:r>
    </w:p>
    <w:p w:rsidR="00000000" w:rsidRDefault="00BD7655">
      <w:pPr>
        <w:pStyle w:val="just"/>
      </w:pPr>
      <w:r>
        <w:t>ИНН - индивидуальный номер налогоплательщика (для налогоплательщиков Российской Федерации);</w:t>
      </w:r>
    </w:p>
    <w:p w:rsidR="00000000" w:rsidRDefault="00BD7655">
      <w:pPr>
        <w:pStyle w:val="just"/>
      </w:pPr>
      <w:r>
        <w:t>СЭЗ - свободная (специальная, особая) экономическая зона.</w:t>
      </w:r>
    </w:p>
    <w:p w:rsidR="00000000" w:rsidRDefault="00BD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655">
      <w:pPr>
        <w:pStyle w:val="right"/>
      </w:pPr>
      <w:r>
        <w:t>Источник - Решение Коллегии Евраз</w:t>
      </w:r>
      <w:r>
        <w:t>ийской экономической комиссии от 11.12.2012 № 271</w:t>
      </w:r>
    </w:p>
    <w:p w:rsidR="00000000" w:rsidRDefault="00BD7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https://порядокправа.рф/obrazecy/forma_obshhego_reestra_rezidentov_uchastnikov_svobodnyx_specialnyx_osobyx_ekonomicheskix_zon.htm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55"/>
    <w:rsid w:val="00BD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1B1EB-4FC6-4F11-AC57-BCCD38FF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60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rezidentov_uchastnikov_svobodnyx_specialnyx_osobyx_ekonomicheskix_z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резидентов (участников) свободных (специальных, особых) экономических зон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