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BAB">
      <w:pPr>
        <w:pStyle w:val="1"/>
        <w:rPr>
          <w:rFonts w:eastAsia="Times New Roman"/>
        </w:rPr>
      </w:pPr>
      <w:r>
        <w:rPr>
          <w:rFonts w:eastAsia="Times New Roman"/>
        </w:rPr>
        <w:t>Форма книги учета арестов, запрещений совершения сделок с воздушными судами</w:t>
      </w:r>
    </w:p>
    <w:p w:rsidR="00000000" w:rsidRDefault="00BB3BAB">
      <w:pPr>
        <w:pStyle w:val="right"/>
      </w:pPr>
      <w:r>
        <w:t>Приложение N 21 к Правилам ведения Единого государственного реестра прав на воздушные суда и сделок с ними</w:t>
      </w:r>
    </w:p>
    <w:p w:rsidR="00000000" w:rsidRDefault="00BB3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BAB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книги учета арестов, </w:t>
      </w:r>
      <w:r>
        <w:rPr>
          <w:rFonts w:eastAsia="Times New Roman"/>
        </w:rPr>
        <w:t>запрещений совершения сделок с воздушными судами</w:t>
      </w:r>
    </w:p>
    <w:p w:rsidR="00000000" w:rsidRDefault="00BB3BAB">
      <w:pPr>
        <w:pStyle w:val="3"/>
        <w:rPr>
          <w:rFonts w:eastAsia="Times New Roman"/>
        </w:rPr>
      </w:pPr>
      <w:r>
        <w:rPr>
          <w:rFonts w:eastAsia="Times New Roman"/>
        </w:rPr>
        <w:t>(левая сторона)</w:t>
      </w:r>
    </w:p>
    <w:p w:rsidR="00000000" w:rsidRDefault="00BB3BAB">
      <w:pPr>
        <w:pStyle w:val="HTML"/>
      </w:pPr>
      <w:r>
        <w:t>---------------------------------------------------------------------------</w:t>
      </w:r>
    </w:p>
    <w:p w:rsidR="00000000" w:rsidRDefault="00BB3BAB">
      <w:pPr>
        <w:pStyle w:val="HTML"/>
      </w:pPr>
      <w:r>
        <w:t>¦   Входящий номер и    ¦Наименование и реквизиты ¦  Наименование органа  ¦</w:t>
      </w:r>
    </w:p>
    <w:p w:rsidR="00000000" w:rsidRDefault="00BB3BAB">
      <w:pPr>
        <w:pStyle w:val="HTML"/>
      </w:pPr>
      <w:r>
        <w:t>¦   дата поступления    ¦        докуме</w:t>
      </w:r>
      <w:r>
        <w:t>нта        ¦                       ¦</w:t>
      </w:r>
    </w:p>
    <w:p w:rsidR="00000000" w:rsidRDefault="00BB3BAB">
      <w:pPr>
        <w:pStyle w:val="HTML"/>
      </w:pPr>
      <w:r>
        <w:t>+-----------------------+-------------------------+-----------------------+</w:t>
      </w:r>
    </w:p>
    <w:p w:rsidR="00000000" w:rsidRDefault="00BB3BAB">
      <w:pPr>
        <w:pStyle w:val="HTML"/>
      </w:pPr>
      <w:r>
        <w:t>¦                       ¦                         ¦                       ¦</w:t>
      </w:r>
    </w:p>
    <w:p w:rsidR="00000000" w:rsidRDefault="00BB3BAB">
      <w:pPr>
        <w:pStyle w:val="HTML"/>
      </w:pPr>
      <w:r>
        <w:t>+-----------------------+-------------------------+----------------</w:t>
      </w:r>
      <w:r>
        <w:t>-------+</w:t>
      </w:r>
    </w:p>
    <w:p w:rsidR="00000000" w:rsidRDefault="00BB3BAB">
      <w:pPr>
        <w:pStyle w:val="HTML"/>
      </w:pPr>
      <w:r>
        <w:t>¦                       ¦                         ¦                       ¦</w:t>
      </w:r>
    </w:p>
    <w:p w:rsidR="00000000" w:rsidRDefault="00BB3BAB">
      <w:pPr>
        <w:pStyle w:val="HTML"/>
      </w:pPr>
      <w:r>
        <w:t>+-----------------------+-------------------------+-----------------------+</w:t>
      </w:r>
    </w:p>
    <w:p w:rsidR="00000000" w:rsidRDefault="00BB3BAB">
      <w:pPr>
        <w:pStyle w:val="HTML"/>
      </w:pPr>
      <w:r>
        <w:t>¦                       ¦                         ¦                       ¦</w:t>
      </w:r>
    </w:p>
    <w:p w:rsidR="00000000" w:rsidRDefault="00BB3BAB">
      <w:pPr>
        <w:pStyle w:val="HTML"/>
      </w:pPr>
      <w:r>
        <w:t>-------------------</w:t>
      </w:r>
      <w:r>
        <w:t>-----+-------------------------+------------------------</w:t>
      </w:r>
    </w:p>
    <w:p w:rsidR="00000000" w:rsidRDefault="00BB3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BAB">
      <w:pPr>
        <w:pStyle w:val="3"/>
        <w:rPr>
          <w:rFonts w:eastAsia="Times New Roman"/>
        </w:rPr>
      </w:pPr>
      <w:r>
        <w:rPr>
          <w:rFonts w:eastAsia="Times New Roman"/>
        </w:rPr>
        <w:t>ФОРМА книги учета арестов, запрещений совершения сделок с воздушными судами</w:t>
      </w:r>
    </w:p>
    <w:p w:rsidR="00000000" w:rsidRDefault="00BB3BAB">
      <w:pPr>
        <w:pStyle w:val="3"/>
        <w:rPr>
          <w:rFonts w:eastAsia="Times New Roman"/>
        </w:rPr>
      </w:pPr>
      <w:r>
        <w:rPr>
          <w:rFonts w:eastAsia="Times New Roman"/>
        </w:rPr>
        <w:t>(правая сторона)</w:t>
      </w:r>
    </w:p>
    <w:p w:rsidR="00000000" w:rsidRDefault="00BB3BAB">
      <w:pPr>
        <w:pStyle w:val="HTML"/>
      </w:pPr>
      <w:r>
        <w:t>---------------------------------------------------------------------------</w:t>
      </w:r>
    </w:p>
    <w:p w:rsidR="00000000" w:rsidRDefault="00BB3BAB">
      <w:pPr>
        <w:pStyle w:val="HTML"/>
      </w:pPr>
      <w:r>
        <w:t xml:space="preserve">¦  Воздушное  ¦   Содержание </w:t>
      </w:r>
      <w:r>
        <w:t xml:space="preserve">  ¦ Лицо, права которого  ¦    Примечания    ¦</w:t>
      </w:r>
    </w:p>
    <w:p w:rsidR="00000000" w:rsidRDefault="00BB3BAB">
      <w:pPr>
        <w:pStyle w:val="HTML"/>
      </w:pPr>
      <w:r>
        <w:t>¦    судно    ¦    запрета     ¦    ограничиваются     ¦                  ¦</w:t>
      </w:r>
    </w:p>
    <w:p w:rsidR="00000000" w:rsidRDefault="00BB3BAB">
      <w:pPr>
        <w:pStyle w:val="HTML"/>
      </w:pPr>
      <w:r>
        <w:t>+-------------+----------------+-----------------------+------------------+</w:t>
      </w:r>
    </w:p>
    <w:p w:rsidR="00000000" w:rsidRDefault="00BB3BAB">
      <w:pPr>
        <w:pStyle w:val="HTML"/>
      </w:pPr>
      <w:r>
        <w:t xml:space="preserve">¦             ¦                ¦                       ¦ </w:t>
      </w:r>
      <w:r>
        <w:t xml:space="preserve">                 ¦</w:t>
      </w:r>
    </w:p>
    <w:p w:rsidR="00000000" w:rsidRDefault="00BB3BAB">
      <w:pPr>
        <w:pStyle w:val="HTML"/>
      </w:pPr>
      <w:r>
        <w:t>+-------------+----------------+-----------------------+------------------+</w:t>
      </w:r>
    </w:p>
    <w:p w:rsidR="00000000" w:rsidRDefault="00BB3BAB">
      <w:pPr>
        <w:pStyle w:val="HTML"/>
      </w:pPr>
      <w:r>
        <w:t>¦             ¦                ¦                       ¦                  ¦</w:t>
      </w:r>
    </w:p>
    <w:p w:rsidR="00000000" w:rsidRDefault="00BB3BAB">
      <w:pPr>
        <w:pStyle w:val="HTML"/>
      </w:pPr>
      <w:r>
        <w:t>+-------------+----------------+-----------------------+------------------+</w:t>
      </w:r>
    </w:p>
    <w:p w:rsidR="00000000" w:rsidRDefault="00BB3BAB">
      <w:pPr>
        <w:pStyle w:val="HTML"/>
      </w:pPr>
      <w:r>
        <w:t xml:space="preserve">¦        </w:t>
      </w:r>
      <w:r>
        <w:t xml:space="preserve">     ¦                ¦                       ¦                  ¦</w:t>
      </w:r>
    </w:p>
    <w:p w:rsidR="00000000" w:rsidRDefault="00BB3BAB">
      <w:pPr>
        <w:pStyle w:val="HTML"/>
      </w:pPr>
      <w:r>
        <w:t>--------------+----------------+-----------------------+-------------------</w:t>
      </w:r>
    </w:p>
    <w:p w:rsidR="00000000" w:rsidRDefault="00BB3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BAB">
      <w:pPr>
        <w:pStyle w:val="right"/>
      </w:pPr>
      <w:r>
        <w:t>Источник - Постановление Правительства РФ от 28.11.2009 № 958</w:t>
      </w:r>
    </w:p>
    <w:p w:rsidR="00000000" w:rsidRDefault="00BB3B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https://порядокправа.рф/obrazecy/forma_knigi_ucheta_arestov_zapreshhenij_soversheniya_sdelok_s_vozdushnymi_sudami.htm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AB"/>
    <w:rsid w:val="00BB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4FB87-C86E-4CD1-86D7-058146288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nigi_ucheta_arestov_zapreshhenij_soversheniya_sdelok_s_vozdushnymi_sud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книги учета арестов, запрещений совершения сделок с воздушными судами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2022-08-07T20:12:00Z</dcterms:created>
  <dcterms:modified xsi:type="dcterms:W3CDTF">2022-08-07T20:12:00Z</dcterms:modified>
</cp:coreProperties>
</file>