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F7F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по результатам метрологической экспертизы методики количественного химического анализа (рекомендуемая)</w:t>
      </w:r>
    </w:p>
    <w:p w:rsidR="00000000" w:rsidRDefault="000E4F7F">
      <w:pPr>
        <w:pStyle w:val="right"/>
      </w:pPr>
      <w:r>
        <w:t xml:space="preserve">Приложение В </w:t>
      </w:r>
      <w:r>
        <w:br/>
        <w:t xml:space="preserve">к Рекомендациям по метрологии. </w:t>
      </w:r>
      <w:r>
        <w:br/>
        <w:t xml:space="preserve">Государственная система обеспечения </w:t>
      </w:r>
      <w:r>
        <w:br/>
      </w:r>
      <w:r>
        <w:t xml:space="preserve">единства измерений. Методики количественного </w:t>
      </w:r>
      <w:r>
        <w:br/>
        <w:t xml:space="preserve">химического анализа. Содержание и порядок </w:t>
      </w:r>
      <w:r>
        <w:br/>
        <w:t xml:space="preserve">проведения метрологической экспертизы </w:t>
      </w:r>
      <w:r>
        <w:br/>
        <w:t>Р 50.2.008-2001</w:t>
      </w:r>
    </w:p>
    <w:p w:rsidR="00000000" w:rsidRDefault="000E4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7F">
      <w:pPr>
        <w:pStyle w:val="right"/>
      </w:pPr>
      <w:r>
        <w:t>(рекомендуемое)</w:t>
      </w:r>
    </w:p>
    <w:p w:rsidR="00000000" w:rsidRDefault="000E4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7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ЭКСПЕРТНОГО ЗАКЛЮЧЕНИЯ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E4F7F">
      <w:pPr>
        <w:pStyle w:val="HTML"/>
      </w:pPr>
      <w:r>
        <w:t>______________________________________________________________</w:t>
      </w:r>
      <w:r>
        <w:t>____</w:t>
      </w:r>
    </w:p>
    <w:p w:rsidR="00000000" w:rsidRDefault="000E4F7F">
      <w:pPr>
        <w:pStyle w:val="HTML"/>
      </w:pPr>
      <w:r>
        <w:t>_________________________________________</w:t>
      </w:r>
    </w:p>
    <w:p w:rsidR="00000000" w:rsidRDefault="000E4F7F">
      <w:pPr>
        <w:pStyle w:val="HTML"/>
      </w:pPr>
      <w:r>
        <w:t>(организация, проводившая экспертизу)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УТВЕРЖДАЮ</w:t>
      </w:r>
    </w:p>
    <w:p w:rsidR="00000000" w:rsidRDefault="000E4F7F">
      <w:pPr>
        <w:pStyle w:val="HTML"/>
      </w:pPr>
      <w:r>
        <w:t>_______________________________</w:t>
      </w:r>
    </w:p>
    <w:p w:rsidR="00000000" w:rsidRDefault="000E4F7F">
      <w:pPr>
        <w:pStyle w:val="HTML"/>
      </w:pPr>
      <w:r>
        <w:t>(должность)</w:t>
      </w:r>
    </w:p>
    <w:p w:rsidR="00000000" w:rsidRDefault="000E4F7F">
      <w:pPr>
        <w:pStyle w:val="HTML"/>
      </w:pPr>
      <w:r>
        <w:t>_________ _____________________</w:t>
      </w:r>
    </w:p>
    <w:p w:rsidR="00000000" w:rsidRDefault="000E4F7F">
      <w:pPr>
        <w:pStyle w:val="HTML"/>
      </w:pPr>
      <w:r>
        <w:t>(подпись) (расшифровка подписи)</w:t>
      </w:r>
    </w:p>
    <w:p w:rsidR="00000000" w:rsidRDefault="000E4F7F">
      <w:pPr>
        <w:pStyle w:val="HTML"/>
      </w:pPr>
      <w:r>
        <w:t>_______________________________</w:t>
      </w:r>
    </w:p>
    <w:p w:rsidR="00000000" w:rsidRDefault="000E4F7F">
      <w:pPr>
        <w:pStyle w:val="HTML"/>
      </w:pPr>
      <w:r>
        <w:t>(дата)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ЗАКЛЮЧЕНИЕ</w:t>
      </w:r>
    </w:p>
    <w:p w:rsidR="00000000" w:rsidRDefault="000E4F7F">
      <w:pPr>
        <w:pStyle w:val="HTML"/>
      </w:pPr>
      <w:r>
        <w:t>п</w:t>
      </w:r>
      <w:r>
        <w:t>о результатам метрологической экспертизы методики</w:t>
      </w:r>
    </w:p>
    <w:p w:rsidR="00000000" w:rsidRDefault="000E4F7F">
      <w:pPr>
        <w:pStyle w:val="HTML"/>
      </w:pPr>
      <w:r>
        <w:t xml:space="preserve">количественного химического анализа  </w:t>
      </w:r>
      <w:r>
        <w:rPr>
          <w:vertAlign w:val="superscript"/>
        </w:rPr>
        <w:t>1</w:t>
      </w:r>
      <w:r>
        <w:t xml:space="preserve"> ,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регламентированной в ____________________________________________,</w:t>
      </w:r>
    </w:p>
    <w:p w:rsidR="00000000" w:rsidRDefault="000E4F7F">
      <w:pPr>
        <w:pStyle w:val="HTML"/>
      </w:pPr>
      <w:r>
        <w:t>(номер (индекс) и наименование документа</w:t>
      </w:r>
    </w:p>
    <w:p w:rsidR="00000000" w:rsidRDefault="000E4F7F">
      <w:pPr>
        <w:pStyle w:val="HTML"/>
      </w:pPr>
      <w:r>
        <w:t>(проекта документа), организация-разработчик,</w:t>
      </w:r>
    </w:p>
    <w:p w:rsidR="00000000" w:rsidRDefault="000E4F7F">
      <w:pPr>
        <w:pStyle w:val="HTML"/>
      </w:pPr>
      <w:r>
        <w:t>ее адрес)</w:t>
      </w:r>
    </w:p>
    <w:p w:rsidR="00000000" w:rsidRDefault="000E4F7F">
      <w:pPr>
        <w:pStyle w:val="HTML"/>
      </w:pPr>
      <w:r>
        <w:t xml:space="preserve">&amp;аттестованной&amp;  </w:t>
      </w:r>
      <w:r>
        <w:rPr>
          <w:vertAlign w:val="superscript"/>
        </w:rPr>
        <w:t>2</w:t>
      </w:r>
      <w:r>
        <w:t xml:space="preserve">  ______________________________________________</w:t>
      </w:r>
    </w:p>
    <w:p w:rsidR="00000000" w:rsidRDefault="000E4F7F">
      <w:pPr>
        <w:pStyle w:val="HTML"/>
      </w:pPr>
      <w:r>
        <w:t>(организация, аттестовавшая методику, номер</w:t>
      </w:r>
    </w:p>
    <w:p w:rsidR="00000000" w:rsidRDefault="000E4F7F">
      <w:pPr>
        <w:pStyle w:val="HTML"/>
      </w:pPr>
      <w:r>
        <w:t>свидетельства)</w:t>
      </w:r>
    </w:p>
    <w:p w:rsidR="00000000" w:rsidRDefault="000E4F7F">
      <w:pPr>
        <w:pStyle w:val="HTML"/>
      </w:pPr>
      <w:r>
        <w:t>--------------------------------</w:t>
      </w:r>
    </w:p>
    <w:p w:rsidR="00000000" w:rsidRDefault="000E4F7F">
      <w:pPr>
        <w:pStyle w:val="HTML"/>
      </w:pPr>
      <w:r>
        <w:rPr>
          <w:vertAlign w:val="superscript"/>
        </w:rPr>
        <w:t>1</w:t>
      </w:r>
      <w:r>
        <w:t xml:space="preserve">  Вариант "Методики выполнения измерений".</w:t>
      </w:r>
    </w:p>
    <w:p w:rsidR="00000000" w:rsidRDefault="000E4F7F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Здесь и далее текст, выделенный "&amp;", может быть опущен.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Экспертиза проведена на основании ________________________________</w:t>
      </w:r>
    </w:p>
    <w:p w:rsidR="00000000" w:rsidRDefault="000E4F7F">
      <w:pPr>
        <w:pStyle w:val="HTML"/>
      </w:pPr>
      <w:r>
        <w:t>(номер письма (договора),</w:t>
      </w:r>
    </w:p>
    <w:p w:rsidR="00000000" w:rsidRDefault="000E4F7F">
      <w:pPr>
        <w:pStyle w:val="HTML"/>
      </w:pPr>
      <w:r>
        <w:t>организация, представившая МКХА</w:t>
      </w:r>
    </w:p>
    <w:p w:rsidR="00000000" w:rsidRDefault="000E4F7F">
      <w:pPr>
        <w:pStyle w:val="HTML"/>
      </w:pPr>
      <w:r>
        <w:t>на экспертизу)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&amp;Дополнительные материалы, предоставленные эксперту:&amp; ____</w:t>
      </w:r>
      <w:r>
        <w:t>________</w:t>
      </w:r>
    </w:p>
    <w:p w:rsidR="00000000" w:rsidRDefault="000E4F7F">
      <w:pPr>
        <w:pStyle w:val="HTML"/>
      </w:pPr>
      <w:r>
        <w:lastRenderedPageBreak/>
        <w:t>(техническое</w:t>
      </w:r>
    </w:p>
    <w:p w:rsidR="00000000" w:rsidRDefault="000E4F7F">
      <w:pPr>
        <w:pStyle w:val="HTML"/>
      </w:pPr>
      <w:r>
        <w:t>__________________________________________________________________</w:t>
      </w:r>
    </w:p>
    <w:p w:rsidR="00000000" w:rsidRDefault="000E4F7F">
      <w:pPr>
        <w:pStyle w:val="HTML"/>
      </w:pPr>
      <w:r>
        <w:t>задание, свидетельство об аттестации, отчеты, протоколы и др.)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Методика   &amp;(не)&amp;   предназначена    для    применения   в  сферах</w:t>
      </w:r>
    </w:p>
    <w:p w:rsidR="00000000" w:rsidRDefault="000E4F7F">
      <w:pPr>
        <w:pStyle w:val="HTML"/>
      </w:pPr>
      <w:r>
        <w:t xml:space="preserve">распространения   государственного  </w:t>
      </w:r>
      <w:r>
        <w:t xml:space="preserve"> метрологического   контроля и</w:t>
      </w:r>
    </w:p>
    <w:p w:rsidR="00000000" w:rsidRDefault="000E4F7F">
      <w:pPr>
        <w:pStyle w:val="HTML"/>
      </w:pPr>
      <w:r>
        <w:t>надзора.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Выводы   о   соответствии    МКХА   требованиям    ГОСТ Р 8.563-96</w:t>
      </w:r>
    </w:p>
    <w:p w:rsidR="00000000" w:rsidRDefault="000E4F7F">
      <w:pPr>
        <w:pStyle w:val="HTML"/>
      </w:pPr>
      <w:r>
        <w:t>"Государственная система обеспечения единства измерений.  Методики</w:t>
      </w:r>
    </w:p>
    <w:p w:rsidR="00000000" w:rsidRDefault="000E4F7F">
      <w:pPr>
        <w:pStyle w:val="HTML"/>
      </w:pPr>
      <w:r>
        <w:t>выполнения измерений":</w:t>
      </w:r>
    </w:p>
    <w:p w:rsidR="00000000" w:rsidRDefault="000E4F7F">
      <w:pPr>
        <w:pStyle w:val="HTML"/>
      </w:pPr>
      <w:r>
        <w:t>а) Наименования измеряемых величин и  обозначения  их  еди</w:t>
      </w:r>
      <w:r>
        <w:t>ниц &amp;(за</w:t>
      </w:r>
    </w:p>
    <w:p w:rsidR="00000000" w:rsidRDefault="000E4F7F">
      <w:pPr>
        <w:pStyle w:val="HTML"/>
      </w:pPr>
      <w:r>
        <w:t>исключением указанных в замечаниях N _____________)&amp; соответствуют</w:t>
      </w:r>
    </w:p>
    <w:p w:rsidR="00000000" w:rsidRDefault="000E4F7F">
      <w:pPr>
        <w:pStyle w:val="HTML"/>
      </w:pPr>
      <w:r>
        <w:t>требованиям ГОСТ 8.417-81  "Государственная  система   обеспечения</w:t>
      </w:r>
    </w:p>
    <w:p w:rsidR="00000000" w:rsidRDefault="000E4F7F">
      <w:pPr>
        <w:pStyle w:val="HTML"/>
      </w:pPr>
      <w:r>
        <w:t>единства измерений. Единицы физических величин", _________________</w:t>
      </w:r>
    </w:p>
    <w:p w:rsidR="00000000" w:rsidRDefault="000E4F7F">
      <w:pPr>
        <w:pStyle w:val="HTML"/>
      </w:pPr>
      <w:r>
        <w:t>______________________________________________</w:t>
      </w:r>
      <w:r>
        <w:t>____________________</w:t>
      </w:r>
    </w:p>
    <w:p w:rsidR="00000000" w:rsidRDefault="000E4F7F">
      <w:pPr>
        <w:pStyle w:val="HTML"/>
      </w:pPr>
      <w:r>
        <w:t>(другие документы)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б) Выбор     средств   измерений  &amp;(за  исключением   указанных  в</w:t>
      </w:r>
    </w:p>
    <w:p w:rsidR="00000000" w:rsidRDefault="000E4F7F">
      <w:pPr>
        <w:pStyle w:val="HTML"/>
      </w:pPr>
      <w:r>
        <w:t>замечаниях N _____)&amp; удовлетворяет условиям измерительной задачи и</w:t>
      </w:r>
    </w:p>
    <w:p w:rsidR="00000000" w:rsidRDefault="000E4F7F">
      <w:pPr>
        <w:pStyle w:val="HTML"/>
      </w:pPr>
      <w:r>
        <w:t>может быть признан рациональным.</w:t>
      </w:r>
    </w:p>
    <w:p w:rsidR="00000000" w:rsidRDefault="000E4F7F">
      <w:pPr>
        <w:pStyle w:val="HTML"/>
      </w:pPr>
      <w:r>
        <w:t xml:space="preserve">Типы    выбранных   средств  </w:t>
      </w:r>
      <w:r>
        <w:t>измерений,  &amp;в том  числе стандартных</w:t>
      </w:r>
    </w:p>
    <w:p w:rsidR="00000000" w:rsidRDefault="000E4F7F">
      <w:pPr>
        <w:pStyle w:val="HTML"/>
      </w:pPr>
      <w:r>
        <w:t>образцов (за исключением указанных в замечаниях N _____________)&amp;,</w:t>
      </w:r>
    </w:p>
    <w:p w:rsidR="00000000" w:rsidRDefault="000E4F7F">
      <w:pPr>
        <w:pStyle w:val="HTML"/>
      </w:pPr>
      <w:r>
        <w:t xml:space="preserve">утверждены Госстандартом России  </w:t>
      </w:r>
      <w:r>
        <w:rPr>
          <w:vertAlign w:val="superscript"/>
        </w:rPr>
        <w:t>1</w:t>
      </w:r>
      <w:r>
        <w:t xml:space="preserve"> 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 xml:space="preserve">в) Диапазон измерений  </w:t>
      </w:r>
      <w:r>
        <w:rPr>
          <w:vertAlign w:val="superscript"/>
        </w:rPr>
        <w:t>2</w:t>
      </w:r>
      <w:r>
        <w:t xml:space="preserve">  &amp;(не)&amp; соответствует требованиям _______</w:t>
      </w:r>
    </w:p>
    <w:p w:rsidR="00000000" w:rsidRDefault="000E4F7F">
      <w:pPr>
        <w:pStyle w:val="HTML"/>
      </w:pPr>
      <w:r>
        <w:t>______________________________________________</w:t>
      </w:r>
      <w:r>
        <w:t>____________________</w:t>
      </w:r>
    </w:p>
    <w:p w:rsidR="00000000" w:rsidRDefault="000E4F7F">
      <w:pPr>
        <w:pStyle w:val="HTML"/>
      </w:pPr>
      <w:r>
        <w:t>(техническое задание, технические условия, стандарт и др.)</w:t>
      </w:r>
    </w:p>
    <w:p w:rsidR="00000000" w:rsidRDefault="000E4F7F">
      <w:pPr>
        <w:pStyle w:val="HTML"/>
      </w:pPr>
      <w:r>
        <w:t xml:space="preserve">_______ &amp;(см. также замечание N __)&amp;  </w:t>
      </w:r>
      <w:r>
        <w:rPr>
          <w:vertAlign w:val="superscript"/>
        </w:rPr>
        <w:t>3</w:t>
      </w:r>
      <w:r>
        <w:t xml:space="preserve"> 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г) Характеристики   погрешности   измерений  &amp;(не)&amp;  соответствуют</w:t>
      </w:r>
    </w:p>
    <w:p w:rsidR="00000000" w:rsidRDefault="000E4F7F">
      <w:pPr>
        <w:pStyle w:val="HTML"/>
      </w:pPr>
      <w:r>
        <w:t>требованиям ______________________________________________________</w:t>
      </w:r>
    </w:p>
    <w:p w:rsidR="00000000" w:rsidRDefault="000E4F7F">
      <w:pPr>
        <w:pStyle w:val="HTML"/>
      </w:pPr>
      <w:r>
        <w:t>(техническое задание, технические условия,</w:t>
      </w:r>
    </w:p>
    <w:p w:rsidR="00000000" w:rsidRDefault="000E4F7F">
      <w:pPr>
        <w:pStyle w:val="HTML"/>
      </w:pPr>
      <w:r>
        <w:t>стандарт и др.)</w:t>
      </w:r>
    </w:p>
    <w:p w:rsidR="00000000" w:rsidRDefault="000E4F7F">
      <w:pPr>
        <w:pStyle w:val="HTML"/>
      </w:pPr>
      <w:r>
        <w:t xml:space="preserve">________ &amp;(см. также замечание N __)&amp;  </w:t>
      </w:r>
      <w:r>
        <w:rPr>
          <w:vertAlign w:val="superscript"/>
        </w:rPr>
        <w:t>4</w:t>
      </w:r>
      <w:r>
        <w:t xml:space="preserve"> 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д) Процедуры   контроля   точности измерений &amp;(не)&amp; предусмотрены;</w:t>
      </w:r>
    </w:p>
    <w:p w:rsidR="00000000" w:rsidRDefault="000E4F7F">
      <w:pPr>
        <w:pStyle w:val="HTML"/>
      </w:pPr>
      <w:r>
        <w:t>нормативы   контроля   увязаны &amp;(не увязаны)&amp;   с характеристиками</w:t>
      </w:r>
    </w:p>
    <w:p w:rsidR="00000000" w:rsidRDefault="000E4F7F">
      <w:pPr>
        <w:pStyle w:val="HTML"/>
      </w:pPr>
      <w:r>
        <w:t>погрешности измере</w:t>
      </w:r>
      <w:r>
        <w:t>ний &amp;(см. также замечание N __)&amp;.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е) Требования,  правила  и  операции  &amp;(за исключением указанных в</w:t>
      </w:r>
    </w:p>
    <w:p w:rsidR="00000000" w:rsidRDefault="000E4F7F">
      <w:pPr>
        <w:pStyle w:val="HTML"/>
      </w:pPr>
      <w:r>
        <w:t>замечаниях N _____)&amp; изложены с достаточной полнотой для получения</w:t>
      </w:r>
    </w:p>
    <w:p w:rsidR="00000000" w:rsidRDefault="000E4F7F">
      <w:pPr>
        <w:pStyle w:val="HTML"/>
      </w:pPr>
      <w:r>
        <w:t>результатов   измерений,   погрешность     которых   не  превышает</w:t>
      </w:r>
    </w:p>
    <w:p w:rsidR="00000000" w:rsidRDefault="000E4F7F">
      <w:pPr>
        <w:pStyle w:val="HTML"/>
      </w:pPr>
      <w:r>
        <w:t>установленных границ</w:t>
      </w:r>
      <w:r>
        <w:t xml:space="preserve">  </w:t>
      </w:r>
      <w:r>
        <w:rPr>
          <w:vertAlign w:val="superscript"/>
        </w:rPr>
        <w:t>5</w:t>
      </w:r>
      <w:r>
        <w:t xml:space="preserve"> 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ж) Метрологические термины &amp;(за исключением указанных в замечаниях</w:t>
      </w:r>
    </w:p>
    <w:p w:rsidR="00000000" w:rsidRDefault="000E4F7F">
      <w:pPr>
        <w:pStyle w:val="HTML"/>
      </w:pPr>
      <w:r>
        <w:t>N __)&amp;  соответствуют   ГОСТ Р 1.12-99  "Государственная   система</w:t>
      </w:r>
    </w:p>
    <w:p w:rsidR="00000000" w:rsidRDefault="000E4F7F">
      <w:pPr>
        <w:pStyle w:val="HTML"/>
      </w:pPr>
      <w:r>
        <w:t>стандартизации Российской Федерации. Стандартизация и смежные виды</w:t>
      </w:r>
    </w:p>
    <w:p w:rsidR="00000000" w:rsidRDefault="000E4F7F">
      <w:pPr>
        <w:pStyle w:val="HTML"/>
      </w:pPr>
      <w:r>
        <w:t>деятельности. Термины и определения" и РМГ 29-99  "Государственная</w:t>
      </w:r>
    </w:p>
    <w:p w:rsidR="00000000" w:rsidRDefault="000E4F7F">
      <w:pPr>
        <w:pStyle w:val="HTML"/>
      </w:pPr>
      <w:r>
        <w:t>система  обеспечения  единства  измерений.  Метрология.   Основные</w:t>
      </w:r>
    </w:p>
    <w:p w:rsidR="00000000" w:rsidRDefault="000E4F7F">
      <w:pPr>
        <w:pStyle w:val="HTML"/>
      </w:pPr>
      <w:r>
        <w:t>термины и определения".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и) ___________________________</w:t>
      </w:r>
      <w:r>
        <w:t>____________________________________</w:t>
      </w:r>
    </w:p>
    <w:p w:rsidR="00000000" w:rsidRDefault="000E4F7F">
      <w:pPr>
        <w:pStyle w:val="HTML"/>
      </w:pPr>
      <w:r>
        <w:t>(&amp;прочие оценки эксперта&amp;)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Замечания</w:t>
      </w:r>
    </w:p>
    <w:p w:rsidR="00000000" w:rsidRDefault="000E4F7F">
      <w:pPr>
        <w:pStyle w:val="HTML"/>
      </w:pPr>
      <w:r>
        <w:t>1)</w:t>
      </w:r>
    </w:p>
    <w:p w:rsidR="00000000" w:rsidRDefault="000E4F7F">
      <w:pPr>
        <w:pStyle w:val="HTML"/>
      </w:pPr>
      <w:r>
        <w:t>2)</w:t>
      </w:r>
    </w:p>
    <w:p w:rsidR="00000000" w:rsidRDefault="000E4F7F">
      <w:pPr>
        <w:pStyle w:val="HTML"/>
      </w:pPr>
      <w:r>
        <w:t>3)</w:t>
      </w:r>
    </w:p>
    <w:p w:rsidR="00000000" w:rsidRDefault="000E4F7F">
      <w:pPr>
        <w:pStyle w:val="HTML"/>
      </w:pPr>
      <w:r>
        <w:t>4)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Рекомендации</w:t>
      </w:r>
    </w:p>
    <w:p w:rsidR="00000000" w:rsidRDefault="000E4F7F">
      <w:pPr>
        <w:pStyle w:val="HTML"/>
      </w:pPr>
      <w:r>
        <w:t>1)</w:t>
      </w:r>
    </w:p>
    <w:p w:rsidR="00000000" w:rsidRDefault="000E4F7F">
      <w:pPr>
        <w:pStyle w:val="HTML"/>
      </w:pPr>
      <w:r>
        <w:t>2)</w:t>
      </w:r>
    </w:p>
    <w:p w:rsidR="00000000" w:rsidRDefault="000E4F7F">
      <w:pPr>
        <w:pStyle w:val="HTML"/>
      </w:pPr>
      <w:r>
        <w:t>3)</w:t>
      </w:r>
    </w:p>
    <w:p w:rsidR="00000000" w:rsidRDefault="000E4F7F">
      <w:pPr>
        <w:pStyle w:val="HTML"/>
      </w:pPr>
      <w:r>
        <w:t>4)</w:t>
      </w:r>
    </w:p>
    <w:p w:rsidR="00000000" w:rsidRDefault="000E4F7F">
      <w:pPr>
        <w:pStyle w:val="HTML"/>
      </w:pPr>
    </w:p>
    <w:p w:rsidR="00000000" w:rsidRDefault="000E4F7F">
      <w:pPr>
        <w:pStyle w:val="HTML"/>
      </w:pPr>
      <w:r>
        <w:t>Эксперт(ы):</w:t>
      </w:r>
    </w:p>
    <w:p w:rsidR="00000000" w:rsidRDefault="000E4F7F">
      <w:pPr>
        <w:pStyle w:val="HTML"/>
      </w:pPr>
      <w:r>
        <w:t>__________________________________________________________________</w:t>
      </w:r>
    </w:p>
    <w:p w:rsidR="00000000" w:rsidRDefault="000E4F7F">
      <w:pPr>
        <w:pStyle w:val="HTML"/>
      </w:pPr>
      <w:r>
        <w:t>(должность)          (подпись)           (расшифровка подписи)</w:t>
      </w:r>
    </w:p>
    <w:p w:rsidR="00000000" w:rsidRDefault="000E4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7F">
      <w:pPr>
        <w:pStyle w:val="sel"/>
        <w:divId w:val="291207677"/>
      </w:pPr>
      <w:r>
        <w:t>1 Приводят только для МКХА, предназначенной для применения в сферах распространения государственного метрологического контроля и надзора.</w:t>
      </w:r>
    </w:p>
    <w:p w:rsidR="00000000" w:rsidRDefault="000E4F7F">
      <w:pPr>
        <w:pStyle w:val="sel"/>
        <w:divId w:val="291207677"/>
      </w:pPr>
      <w:r>
        <w:t>2 Вариант: "диапазон значений измеряемой величины".</w:t>
      </w:r>
    </w:p>
    <w:p w:rsidR="00000000" w:rsidRDefault="000E4F7F">
      <w:pPr>
        <w:pStyle w:val="sel"/>
        <w:divId w:val="291207677"/>
      </w:pPr>
      <w:r>
        <w:t>3 Вариант: "диапазон измерений не установлен".</w:t>
      </w:r>
    </w:p>
    <w:p w:rsidR="00000000" w:rsidRDefault="000E4F7F">
      <w:pPr>
        <w:pStyle w:val="sel"/>
        <w:divId w:val="291207677"/>
      </w:pPr>
      <w:r>
        <w:t>4 Вариант: "характ</w:t>
      </w:r>
      <w:r>
        <w:t>еристики погрешности измерений не установлены".</w:t>
      </w:r>
    </w:p>
    <w:p w:rsidR="00000000" w:rsidRDefault="000E4F7F">
      <w:pPr>
        <w:pStyle w:val="sel"/>
        <w:divId w:val="291207677"/>
      </w:pPr>
      <w:r>
        <w:t>5 Вариант: "...установленных пределов".</w:t>
      </w:r>
    </w:p>
    <w:p w:rsidR="00000000" w:rsidRDefault="000E4F7F">
      <w:pPr>
        <w:pStyle w:val="right"/>
      </w:pPr>
      <w:r>
        <w:t>Источник - Постановление Госстандарта России от 20.06.2001 № 244-ст</w:t>
      </w:r>
    </w:p>
    <w:p w:rsidR="00000000" w:rsidRDefault="000E4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/obrazecy/forma_ekspertnogo_zaklyucheniya_po_rezultatam_metrologicheskoj_ekspertizy_metodiki_kolichestvennogo_ximi.htm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7F"/>
    <w:rsid w:val="000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F4799-99E5-4D7A-8C43-8DF7A30A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0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po_rezultatam_metrologicheskoj_ekspertizy_metodiki_kolichestvennogo_x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по результатам метрологической экспертизы методики количественного химического анализа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