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44B">
      <w:pPr>
        <w:pStyle w:val="1"/>
        <w:rPr>
          <w:rFonts w:eastAsia="Times New Roman"/>
        </w:rPr>
      </w:pPr>
      <w:r>
        <w:rPr>
          <w:rFonts w:eastAsia="Times New Roman"/>
        </w:rPr>
        <w:t>Форма для представления замечаний по проекту международного (регионального) стандарта (обязательная)</w:t>
      </w:r>
    </w:p>
    <w:p w:rsidR="00000000" w:rsidRDefault="0053544B">
      <w:pPr>
        <w:pStyle w:val="right"/>
      </w:pPr>
      <w:r>
        <w:t>Приложение Ж к Положению о техническом комитете по стандартизации "Системы менеджмента" ТК 076</w:t>
      </w:r>
    </w:p>
    <w:p w:rsidR="00000000" w:rsidRDefault="0053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4B">
      <w:pPr>
        <w:pStyle w:val="right"/>
      </w:pPr>
      <w:r>
        <w:t>(обязательное)</w:t>
      </w:r>
    </w:p>
    <w:p w:rsidR="00000000" w:rsidRDefault="0053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4B">
      <w:pPr>
        <w:pStyle w:val="3"/>
        <w:rPr>
          <w:rFonts w:eastAsia="Times New Roman"/>
        </w:rPr>
      </w:pPr>
      <w:r>
        <w:rPr>
          <w:rFonts w:eastAsia="Times New Roman"/>
        </w:rPr>
        <w:t>ФОРМА ДЛЯ ПРЕДСТАВЛЕНИЯ ЗАМЕЧАНИЙ ПО ПРОЕКТУ МЕЖДУНАРОДНОГО (РЕГИОНАЛЬНОГО) СТАНДАРТА</w:t>
      </w:r>
    </w:p>
    <w:p w:rsidR="00000000" w:rsidRDefault="0053544B">
      <w:pPr>
        <w:pStyle w:val="HTML"/>
      </w:pPr>
      <w:r>
        <w:t xml:space="preserve">                                   ----------------------------------------</w:t>
      </w:r>
    </w:p>
    <w:p w:rsidR="00000000" w:rsidRDefault="0053544B">
      <w:pPr>
        <w:pStyle w:val="HTML"/>
      </w:pPr>
      <w:r>
        <w:t>Отзыв на проект                    ¦Дата:          ¦Обозначение проекта   ¦</w:t>
      </w:r>
    </w:p>
    <w:p w:rsidR="00000000" w:rsidRDefault="0053544B">
      <w:pPr>
        <w:pStyle w:val="HTML"/>
      </w:pPr>
      <w:r>
        <w:t>международного ста</w:t>
      </w:r>
      <w:r>
        <w:t>ндарта           ¦               ¦стандарта:            ¦</w:t>
      </w:r>
    </w:p>
    <w:p w:rsidR="00000000" w:rsidRDefault="0053544B">
      <w:pPr>
        <w:pStyle w:val="HTML"/>
      </w:pPr>
      <w:r>
        <w:t>----------------+-----------------------</w:t>
      </w:r>
    </w:p>
    <w:p w:rsidR="00000000" w:rsidRDefault="0053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4B">
      <w:pPr>
        <w:pStyle w:val="3"/>
        <w:rPr>
          <w:rFonts w:eastAsia="Times New Roman"/>
        </w:rPr>
      </w:pPr>
      <w:r>
        <w:rPr>
          <w:rFonts w:eastAsia="Times New Roman"/>
        </w:rPr>
        <w:t>Раздел (подраздел, пункт) Абзац (рисунок, таблица, примечание) Замечание на русском языке Замечание на английском языке Предлагаемые изменения в тексте прое</w:t>
      </w:r>
      <w:r>
        <w:rPr>
          <w:rFonts w:eastAsia="Times New Roman"/>
        </w:rPr>
        <w:t>кта стандарта (на русском языке) Предлагаемые изменения в тексте проекта стандарта (на английском языке)</w:t>
      </w:r>
    </w:p>
    <w:p w:rsidR="00000000" w:rsidRDefault="0053544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3544B">
      <w:pPr>
        <w:pStyle w:val="left"/>
      </w:pPr>
      <w:r>
        <w:t>Примечание - Графу "Замечания на английском языке" заполнять не обязательно. Перевод на английский язык редактируется секретарем ТК.</w:t>
      </w:r>
    </w:p>
    <w:p w:rsidR="00000000" w:rsidRDefault="0053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4B">
      <w:pPr>
        <w:pStyle w:val="HTML"/>
      </w:pPr>
      <w:r>
        <w:t xml:space="preserve">Предложение </w:t>
      </w:r>
      <w:r>
        <w:t>по голосованию</w:t>
      </w:r>
    </w:p>
    <w:p w:rsidR="00000000" w:rsidRDefault="0053544B">
      <w:pPr>
        <w:pStyle w:val="HTML"/>
      </w:pPr>
      <w:r>
        <w:t>---                                 ---</w:t>
      </w:r>
    </w:p>
    <w:p w:rsidR="00000000" w:rsidRDefault="0053544B">
      <w:pPr>
        <w:pStyle w:val="HTML"/>
      </w:pPr>
      <w:r>
        <w:t xml:space="preserve">¦ ¦ За                              ¦ ¦ Против  </w:t>
      </w:r>
      <w:r>
        <w:rPr>
          <w:vertAlign w:val="superscript"/>
        </w:rPr>
        <w:t>2</w:t>
      </w:r>
    </w:p>
    <w:p w:rsidR="00000000" w:rsidRDefault="0053544B">
      <w:pPr>
        <w:pStyle w:val="HTML"/>
      </w:pPr>
      <w:r>
        <w:t>---                                 ---</w:t>
      </w:r>
    </w:p>
    <w:p w:rsidR="00000000" w:rsidRDefault="0053544B">
      <w:pPr>
        <w:pStyle w:val="HTML"/>
      </w:pPr>
      <w:r>
        <w:t>Требуется ли разработка национального стандарта, гармонизированного с</w:t>
      </w:r>
    </w:p>
    <w:p w:rsidR="00000000" w:rsidRDefault="0053544B">
      <w:pPr>
        <w:pStyle w:val="HTML"/>
      </w:pPr>
      <w:r>
        <w:t>настоящим стандартом, после его опубликов</w:t>
      </w:r>
      <w:r>
        <w:t>ания?</w:t>
      </w:r>
    </w:p>
    <w:p w:rsidR="00000000" w:rsidRDefault="0053544B">
      <w:pPr>
        <w:pStyle w:val="HTML"/>
      </w:pPr>
      <w:r>
        <w:t>---                                 ---</w:t>
      </w:r>
    </w:p>
    <w:p w:rsidR="00000000" w:rsidRDefault="0053544B">
      <w:pPr>
        <w:pStyle w:val="HTML"/>
      </w:pPr>
      <w:r>
        <w:t>¦ ¦ Да                              ¦ ¦ Нет</w:t>
      </w:r>
    </w:p>
    <w:p w:rsidR="00000000" w:rsidRDefault="0053544B">
      <w:pPr>
        <w:pStyle w:val="HTML"/>
      </w:pPr>
      <w:r>
        <w:t>---                                 ---</w:t>
      </w:r>
    </w:p>
    <w:p w:rsidR="00000000" w:rsidRDefault="0053544B">
      <w:pPr>
        <w:pStyle w:val="HTML"/>
      </w:pPr>
      <w:r>
        <w:t>Если нет, укажите причину:</w:t>
      </w:r>
    </w:p>
    <w:p w:rsidR="00000000" w:rsidRDefault="0053544B">
      <w:pPr>
        <w:pStyle w:val="HTML"/>
      </w:pPr>
    </w:p>
    <w:p w:rsidR="00000000" w:rsidRDefault="0053544B">
      <w:pPr>
        <w:pStyle w:val="HTML"/>
      </w:pPr>
      <w:r>
        <w:t>Эксперт</w:t>
      </w:r>
    </w:p>
    <w:p w:rsidR="00000000" w:rsidRDefault="0053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44B">
      <w:pPr>
        <w:pStyle w:val="sel"/>
        <w:divId w:val="1444038922"/>
      </w:pPr>
      <w:r>
        <w:lastRenderedPageBreak/>
        <w:t>2 Предложение голосовать против перевода проекта стандарта на следующую стадию работ должно сопровождаться замечаниями технического характера.</w:t>
      </w:r>
    </w:p>
    <w:p w:rsidR="00000000" w:rsidRDefault="0053544B">
      <w:pPr>
        <w:pStyle w:val="right"/>
      </w:pPr>
      <w:r>
        <w:t>Источник - Приказ Росстандарта от 27.12.2013 № 1525</w:t>
      </w:r>
    </w:p>
    <w:p w:rsidR="00000000" w:rsidRDefault="00535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https://порядокправа.рф/obrazecy/forma_dlya_predstavlen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iya_zamechanij_po_proektu_mezhdunarodnogo_regionalnogo_standarta_obyazatelnaya.htm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4B"/>
    <w:rsid w:val="0053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38AF8-B3C4-48E3-B80B-F33CE1CB5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038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predstavleniya_zamechanij_po_proektu_mezhdunarodnogo_regionalnogo_standarta_obyazatel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1701</Characters>
  <Application>Microsoft Office Word</Application>
  <DocSecurity>0</DocSecurity>
  <Lines>14</Lines>
  <Paragraphs>3</Paragraphs>
  <ScaleCrop>false</ScaleCrop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представления замечаний по проекту международного (регионального) стандарта (обязательная)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2022-08-07T19:37:00Z</dcterms:created>
  <dcterms:modified xsi:type="dcterms:W3CDTF">2022-08-07T19:37:00Z</dcterms:modified>
</cp:coreProperties>
</file>