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0CF">
      <w:pPr>
        <w:pStyle w:val="1"/>
        <w:rPr>
          <w:rFonts w:eastAsia="Times New Roman"/>
        </w:rPr>
      </w:pPr>
      <w:r>
        <w:rPr>
          <w:rFonts w:eastAsia="Times New Roman"/>
        </w:rPr>
        <w:t>Форма базового (отраслевого) перечня муниципальных услуг (работ), оказываемых (выполняемых) муниципальными учреждениями городского поселения Руза Московской области в установленной сфере деятельности</w:t>
      </w:r>
    </w:p>
    <w:p w:rsidR="00000000" w:rsidRDefault="004C40CF">
      <w:pPr>
        <w:pStyle w:val="right"/>
      </w:pPr>
      <w:r>
        <w:t>Приложение N 2 к Порядку ведения реестра расходных обязательств городского поселения Руза</w:t>
      </w:r>
    </w:p>
    <w:p w:rsidR="00000000" w:rsidRDefault="004C4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CF">
      <w:pPr>
        <w:pStyle w:val="3"/>
        <w:rPr>
          <w:rFonts w:eastAsia="Times New Roman"/>
        </w:rPr>
      </w:pPr>
      <w:r>
        <w:rPr>
          <w:rFonts w:eastAsia="Times New Roman"/>
        </w:rPr>
        <w:t>ФОРМА БАЗОВОГО (ОТРАСЛЕВОГО) ПЕРЕЧНЯ МУНИЦИПАЛЬНЫХ УСЛУГ (РАБОТ), ОКАЗЫВАЕМЫХ (ВЫПОЛНЯЕМЫХ) МУНИЦИПАЛЬНЫМИ УЧРЕЖДЕНИЯМИ ГОРОДСКОГО ПОСЕЛЕНИЯ РУЗА В УСТАНОВЛЕННОЙ СФЕ</w:t>
      </w:r>
      <w:r>
        <w:rPr>
          <w:rFonts w:eastAsia="Times New Roman"/>
        </w:rPr>
        <w:t>РЕ ДЕЯТЕЛЬНОСТИ</w:t>
      </w:r>
    </w:p>
    <w:p w:rsidR="00000000" w:rsidRDefault="004C40CF">
      <w:pPr>
        <w:pStyle w:val="HTML"/>
      </w:pPr>
      <w:r>
        <w:t>---------------------------------------------------------------------------</w:t>
      </w:r>
    </w:p>
    <w:p w:rsidR="00000000" w:rsidRDefault="004C40CF">
      <w:pPr>
        <w:pStyle w:val="HTML"/>
      </w:pPr>
      <w:r>
        <w:t>¦ ¦Наименование ¦Категории    ¦Единицы      ¦Показатели,    ¦Наименования ¦</w:t>
      </w:r>
    </w:p>
    <w:p w:rsidR="00000000" w:rsidRDefault="004C40CF">
      <w:pPr>
        <w:pStyle w:val="HTML"/>
      </w:pPr>
      <w:r>
        <w:t>¦ ¦муниципальной¦потребителей ¦измерения    ¦характеризующие¦муниципальных¦</w:t>
      </w:r>
    </w:p>
    <w:p w:rsidR="00000000" w:rsidRDefault="004C40CF">
      <w:pPr>
        <w:pStyle w:val="HTML"/>
      </w:pPr>
      <w:r>
        <w:t xml:space="preserve">¦ ¦услуги   </w:t>
      </w:r>
      <w:r>
        <w:t xml:space="preserve">    ¦муниципальной¦показателя   ¦качество       ¦учреждений   ¦</w:t>
      </w:r>
    </w:p>
    <w:p w:rsidR="00000000" w:rsidRDefault="004C40CF">
      <w:pPr>
        <w:pStyle w:val="HTML"/>
      </w:pPr>
      <w:r>
        <w:t>¦ ¦(работы)     ¦услуги       ¦объема       ¦муниципальной  ¦(групп       ¦</w:t>
      </w:r>
    </w:p>
    <w:p w:rsidR="00000000" w:rsidRDefault="004C40CF">
      <w:pPr>
        <w:pStyle w:val="HTML"/>
      </w:pPr>
      <w:r>
        <w:t>¦ ¦             ¦(работы)     ¦(содержания) ¦услуги*        ¦учреждений), ¦</w:t>
      </w:r>
    </w:p>
    <w:p w:rsidR="00000000" w:rsidRDefault="004C40CF">
      <w:pPr>
        <w:pStyle w:val="HTML"/>
      </w:pPr>
      <w:r>
        <w:t>¦ ¦             ¦             ¦муниципал</w:t>
      </w:r>
      <w:r>
        <w:t>ьной¦               ¦оказывающих  ¦</w:t>
      </w:r>
    </w:p>
    <w:p w:rsidR="00000000" w:rsidRDefault="004C40CF">
      <w:pPr>
        <w:pStyle w:val="HTML"/>
      </w:pPr>
      <w:r>
        <w:t>¦ ¦             ¦             ¦услуги       ¦               ¦муниципальную¦</w:t>
      </w:r>
    </w:p>
    <w:p w:rsidR="00000000" w:rsidRDefault="004C40CF">
      <w:pPr>
        <w:pStyle w:val="HTML"/>
      </w:pPr>
      <w:r>
        <w:t>¦ ¦             ¦             ¦(работы)*    ¦               ¦услугу       ¦</w:t>
      </w:r>
    </w:p>
    <w:p w:rsidR="00000000" w:rsidRDefault="004C40CF">
      <w:pPr>
        <w:pStyle w:val="HTML"/>
      </w:pPr>
      <w:r>
        <w:t>¦ ¦             ¦             ¦             ¦               ¦(выполн</w:t>
      </w:r>
      <w:r>
        <w:t>яющих ¦</w:t>
      </w:r>
    </w:p>
    <w:p w:rsidR="00000000" w:rsidRDefault="004C40CF">
      <w:pPr>
        <w:pStyle w:val="HTML"/>
      </w:pPr>
      <w:r>
        <w:t>¦ ¦             ¦             ¦             ¦               ¦работу)*     ¦</w:t>
      </w:r>
    </w:p>
    <w:p w:rsidR="00000000" w:rsidRDefault="004C40CF">
      <w:pPr>
        <w:pStyle w:val="HTML"/>
      </w:pPr>
      <w:r>
        <w:t>+-+-------------+-------------+-------------+---------------+-------------+</w:t>
      </w:r>
    </w:p>
    <w:p w:rsidR="00000000" w:rsidRDefault="004C40CF">
      <w:pPr>
        <w:pStyle w:val="HTML"/>
      </w:pPr>
      <w:r>
        <w:t>¦1¦      2      ¦      3      ¦      4      ¦       5       ¦      6      ¦</w:t>
      </w:r>
    </w:p>
    <w:p w:rsidR="00000000" w:rsidRDefault="004C40CF">
      <w:pPr>
        <w:pStyle w:val="HTML"/>
      </w:pPr>
      <w:r>
        <w:t>+-+-------------+---</w:t>
      </w:r>
      <w:r>
        <w:t>----------+-------------+---------------+-------------+</w:t>
      </w:r>
    </w:p>
    <w:p w:rsidR="00000000" w:rsidRDefault="004C40CF">
      <w:pPr>
        <w:pStyle w:val="HTML"/>
      </w:pPr>
      <w:r>
        <w:t>¦ ¦             ¦             ¦             ¦               ¦             ¦</w:t>
      </w:r>
    </w:p>
    <w:p w:rsidR="00000000" w:rsidRDefault="004C40CF">
      <w:pPr>
        <w:pStyle w:val="HTML"/>
      </w:pPr>
      <w:r>
        <w:t>+-+-------------+-------------+-------------+---------------+-------------+</w:t>
      </w:r>
    </w:p>
    <w:p w:rsidR="00000000" w:rsidRDefault="004C40CF">
      <w:pPr>
        <w:pStyle w:val="HTML"/>
      </w:pPr>
      <w:r>
        <w:t xml:space="preserve">¦ ¦             ¦             ¦             ¦   </w:t>
      </w:r>
      <w:r>
        <w:t xml:space="preserve">            ¦             ¦</w:t>
      </w:r>
    </w:p>
    <w:p w:rsidR="00000000" w:rsidRDefault="004C40CF">
      <w:pPr>
        <w:pStyle w:val="HTML"/>
      </w:pPr>
      <w:r>
        <w:t>+-+-------------+-------------+-------------+---------------+-------------+</w:t>
      </w:r>
    </w:p>
    <w:p w:rsidR="00000000" w:rsidRDefault="004C40CF">
      <w:pPr>
        <w:pStyle w:val="HTML"/>
      </w:pPr>
      <w:r>
        <w:t>¦ ¦             ¦             ¦             ¦               ¦             ¦</w:t>
      </w:r>
    </w:p>
    <w:p w:rsidR="00000000" w:rsidRDefault="004C40CF">
      <w:pPr>
        <w:pStyle w:val="HTML"/>
      </w:pPr>
      <w:r>
        <w:t>--+-------------+-------------+-------------+---------------+--------------</w:t>
      </w:r>
    </w:p>
    <w:p w:rsidR="00000000" w:rsidRDefault="004C4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CF">
      <w:pPr>
        <w:pStyle w:val="right"/>
      </w:pPr>
      <w:r>
        <w:t>Источник - Постановление главы городского поселения Руза Рузского муниципального района МО от 24.03.2011 № 91</w:t>
      </w:r>
    </w:p>
    <w:p w:rsidR="00000000" w:rsidRDefault="004C40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https://порядокправа.рф/obrazecy/forma_bazovogo_otraslevogo_perechnya_municipalnyx_uslug_rabot_okazyvaemyx_vypolnyaemyx_municipa.htm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CF"/>
    <w:rsid w:val="004C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44646-AB17-4A39-B509-B3B6F726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azovogo_otraslevogo_perechnya_municipalnyx_uslug_rabot_okazyvaemyx_vypolnyaemyx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базового (отраслевого) перечня муниципальных услуг (работ), оказываемых (выполняемых) муниципальными учреждениями городского поселения Руза Московской области в установленной сфере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2022-08-07T15:17:00Z</dcterms:created>
  <dcterms:modified xsi:type="dcterms:W3CDTF">2022-08-07T15:17:00Z</dcterms:modified>
</cp:coreProperties>
</file>