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4C58">
      <w:pPr>
        <w:pStyle w:val="1"/>
        <w:rPr>
          <w:rFonts w:eastAsia="Times New Roman"/>
        </w:rPr>
      </w:pPr>
      <w:r>
        <w:rPr>
          <w:rFonts w:eastAsia="Times New Roman"/>
        </w:rPr>
        <w:t>Форма акта инвентаризации нефти в резервуарах (обязательная форма)</w:t>
      </w:r>
    </w:p>
    <w:p w:rsidR="00000000" w:rsidRDefault="00844C58">
      <w:pPr>
        <w:pStyle w:val="right"/>
      </w:pPr>
      <w:r>
        <w:t xml:space="preserve">Приложение Р к Рекомендациям по метрологии. Метрологическое обеспечение </w:t>
      </w:r>
      <w:r>
        <w:t xml:space="preserve">учета нефти при ее транспортировке по системе магистральных нефтепроводов. Основные положения" </w:t>
      </w:r>
    </w:p>
    <w:p w:rsidR="00000000" w:rsidRDefault="00844C58">
      <w:pPr>
        <w:pStyle w:val="right"/>
      </w:pPr>
      <w:r>
        <w:t>(обязательное)</w:t>
      </w:r>
    </w:p>
    <w:p w:rsidR="00000000" w:rsidRDefault="00844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C58">
      <w:pPr>
        <w:pStyle w:val="HTML"/>
      </w:pPr>
      <w:r>
        <w:t xml:space="preserve">               ФОРМА АКТА ИНВЕНТАРИЗАЦИИ НЕФТИ В РЕЗЕРВУАРАХ</w:t>
      </w:r>
    </w:p>
    <w:p w:rsidR="00000000" w:rsidRDefault="00844C58">
      <w:pPr>
        <w:pStyle w:val="HTML"/>
      </w:pPr>
    </w:p>
    <w:p w:rsidR="00000000" w:rsidRDefault="00844C58">
      <w:pPr>
        <w:pStyle w:val="HTML"/>
      </w:pPr>
      <w:r>
        <w:t>Акт инвентаризации нефти в резервуарах</w:t>
      </w:r>
    </w:p>
    <w:p w:rsidR="00000000" w:rsidRDefault="00844C58">
      <w:pPr>
        <w:pStyle w:val="HTML"/>
      </w:pPr>
    </w:p>
    <w:p w:rsidR="00000000" w:rsidRDefault="00844C58">
      <w:pPr>
        <w:pStyle w:val="HTML"/>
      </w:pPr>
      <w:r>
        <w:t>Председатель комиссии ____________________</w:t>
      </w:r>
      <w:r>
        <w:t>_____________________________</w:t>
      </w:r>
    </w:p>
    <w:p w:rsidR="00000000" w:rsidRDefault="00844C58">
      <w:pPr>
        <w:pStyle w:val="HTML"/>
      </w:pPr>
      <w:r>
        <w:t>Фамилия И.О., должность</w:t>
      </w:r>
    </w:p>
    <w:p w:rsidR="00000000" w:rsidRDefault="00844C58">
      <w:pPr>
        <w:pStyle w:val="HTML"/>
      </w:pPr>
      <w:r>
        <w:t>Члены комиссии:       _________________________________________________</w:t>
      </w:r>
    </w:p>
    <w:p w:rsidR="00000000" w:rsidRDefault="00844C58">
      <w:pPr>
        <w:pStyle w:val="HTML"/>
      </w:pPr>
      <w:r>
        <w:t>Фамилия И.О., должность</w:t>
      </w:r>
    </w:p>
    <w:p w:rsidR="00000000" w:rsidRDefault="00844C58">
      <w:pPr>
        <w:pStyle w:val="HTML"/>
      </w:pPr>
      <w:r>
        <w:t>_________________________________________________</w:t>
      </w:r>
    </w:p>
    <w:p w:rsidR="00000000" w:rsidRDefault="00844C58">
      <w:pPr>
        <w:pStyle w:val="HTML"/>
      </w:pPr>
      <w:r>
        <w:t>Фамилия И.О., должность</w:t>
      </w:r>
    </w:p>
    <w:p w:rsidR="00000000" w:rsidRDefault="00844C58">
      <w:pPr>
        <w:pStyle w:val="HTML"/>
      </w:pPr>
      <w:r>
        <w:t xml:space="preserve">составили  настоящий акт в том, </w:t>
      </w:r>
      <w:r>
        <w:t>что по состоянию  на  24  часа  московского</w:t>
      </w:r>
    </w:p>
    <w:p w:rsidR="00000000" w:rsidRDefault="00844C58">
      <w:pPr>
        <w:pStyle w:val="HTML"/>
      </w:pPr>
      <w:r>
        <w:t>времени  "___"  _______  20__  г. было установлено наличие нефти следующего</w:t>
      </w:r>
    </w:p>
    <w:p w:rsidR="00000000" w:rsidRDefault="00844C58">
      <w:pPr>
        <w:pStyle w:val="HTML"/>
      </w:pPr>
      <w:r>
        <w:t>количества и качества:</w:t>
      </w:r>
    </w:p>
    <w:p w:rsidR="00000000" w:rsidRDefault="00844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C58">
      <w:pPr>
        <w:pStyle w:val="3"/>
        <w:rPr>
          <w:rFonts w:eastAsia="Times New Roman"/>
        </w:rPr>
      </w:pPr>
      <w:r>
        <w:rPr>
          <w:rFonts w:eastAsia="Times New Roman"/>
        </w:rPr>
        <w:t>Номера резервуаров Общий уровень нефти Уровень подтоварной воды Объем общий Объем подтоварной воды Объем нефти С</w:t>
      </w:r>
      <w:r>
        <w:rPr>
          <w:rFonts w:eastAsia="Times New Roman"/>
        </w:rPr>
        <w:t>редняя температура нефти Плотность нефти при средней температуре Масса брутто нефти Содержание балласта Массовая доля Всего воды солей мех. прим.</w:t>
      </w:r>
    </w:p>
    <w:p w:rsidR="00000000" w:rsidRDefault="00844C58">
      <w:pPr>
        <w:pStyle w:val="3"/>
        <w:rPr>
          <w:rFonts w:eastAsia="Times New Roman"/>
        </w:rPr>
      </w:pPr>
      <w:r>
        <w:rPr>
          <w:rFonts w:eastAsia="Times New Roman"/>
        </w:rPr>
        <w:t>мм мм куб. м куб. м куб. м °C кг/куб. м т % % % % т 1 2 3 4 5 6 7 8 9 10 11 12 13 14</w:t>
      </w:r>
    </w:p>
    <w:p w:rsidR="00000000" w:rsidRDefault="00844C58">
      <w:pPr>
        <w:pStyle w:val="right"/>
      </w:pPr>
      <w:r>
        <w:t>Продолжение таблицы</w:t>
      </w:r>
    </w:p>
    <w:p w:rsidR="00000000" w:rsidRDefault="00844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C58">
      <w:pPr>
        <w:pStyle w:val="3"/>
        <w:rPr>
          <w:rFonts w:eastAsia="Times New Roman"/>
        </w:rPr>
      </w:pPr>
      <w:r>
        <w:rPr>
          <w:rFonts w:eastAsia="Times New Roman"/>
        </w:rPr>
        <w:t>Масс</w:t>
      </w:r>
      <w:r>
        <w:rPr>
          <w:rFonts w:eastAsia="Times New Roman"/>
        </w:rPr>
        <w:t>а нетто нефти В том числе остатки в резервуарах Из них собственная Минимально допустимый Технологический Временно вытесненный Товарный Всего Технологическая, включая минимально допустимый остаток Временно вытесненная Товарная Высота Объем Масса Объем Масса</w:t>
      </w:r>
      <w:r>
        <w:rPr>
          <w:rFonts w:eastAsia="Times New Roman"/>
        </w:rPr>
        <w:t xml:space="preserve"> Масса Масса т мм куб. м т куб. м т т т т т т т 15 16 17 18 19 20 21 22 23 24 25 26</w:t>
      </w:r>
    </w:p>
    <w:p w:rsidR="00000000" w:rsidRDefault="00844C58">
      <w:pPr>
        <w:pStyle w:val="HTML"/>
      </w:pPr>
      <w:r>
        <w:t>Председатель комиссии _______ ____________ Члены комиссии: _______ ____________</w:t>
      </w:r>
    </w:p>
    <w:p w:rsidR="00000000" w:rsidRDefault="00844C58">
      <w:pPr>
        <w:pStyle w:val="HTML"/>
      </w:pPr>
      <w:r>
        <w:t>подпись И.О. Фамилия                 подпись И.О. Фамилия</w:t>
      </w:r>
    </w:p>
    <w:p w:rsidR="00000000" w:rsidRDefault="00844C58">
      <w:pPr>
        <w:pStyle w:val="HTML"/>
      </w:pPr>
      <w:r>
        <w:t>_______ ____________</w:t>
      </w:r>
    </w:p>
    <w:p w:rsidR="00000000" w:rsidRDefault="00844C58">
      <w:pPr>
        <w:pStyle w:val="HTML"/>
      </w:pPr>
      <w:r>
        <w:t xml:space="preserve">подпись И.О. </w:t>
      </w:r>
      <w:r>
        <w:t>Фамилия</w:t>
      </w:r>
    </w:p>
    <w:p w:rsidR="00000000" w:rsidRDefault="00844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C58">
      <w:pPr>
        <w:pStyle w:val="right"/>
      </w:pPr>
      <w:r>
        <w:lastRenderedPageBreak/>
        <w:t>Источник - Приказ Ростехрегулирования от 23.12.2004 № 125-ст (с изменениями и дополнениями на 2013 год)</w:t>
      </w:r>
    </w:p>
    <w:p w:rsidR="00000000" w:rsidRDefault="00844C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https://порядокправа.рф/obrazecy/forma_akta_inventarizacii_nefti_v_rezervuarax_obyazatelnaya_forma.htm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58"/>
    <w:rsid w:val="0084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89657A-47D0-4D08-AC64-049E8A42B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inventarizacii_nefti_v_rezervuarax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инвентаризации нефти в резервуарах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2022-08-07T14:28:00Z</dcterms:created>
  <dcterms:modified xsi:type="dcterms:W3CDTF">2022-08-07T14:28:00Z</dcterms:modified>
</cp:coreProperties>
</file>