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79">
      <w:pPr>
        <w:pStyle w:val="1"/>
        <w:rPr>
          <w:rFonts w:eastAsia="Times New Roman"/>
        </w:rPr>
      </w:pPr>
      <w:r>
        <w:rPr>
          <w:rFonts w:eastAsia="Times New Roman"/>
        </w:rPr>
        <w:t>Финансовый отчет о целевом использовании средств федерального бюджета на оказание экстренной финансовой помощи региональным государственным телерадиокомпаниям - филиалам ФГУП "</w:t>
      </w:r>
      <w:r>
        <w:rPr>
          <w:rFonts w:eastAsia="Times New Roman"/>
        </w:rPr>
        <w:t>Всероссийская государственная телевизионная и радиовещательная компания"</w:t>
      </w:r>
    </w:p>
    <w:p w:rsidR="00000000" w:rsidRDefault="002B6E79">
      <w:pPr>
        <w:pStyle w:val="right"/>
      </w:pPr>
      <w:r>
        <w:t>Приложение к Положению об использовании средств на оказание экстренной финансовой помощи региональным государственным телерадиокомпаниям - филиалам ФГУП "Всероссийская государственная</w:t>
      </w:r>
      <w:r>
        <w:t xml:space="preserve"> телевизионная и радиовещательная компания" (в ред. Приказа Роспечати от 18.09.2007 N 221)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3"/>
        <w:rPr>
          <w:rFonts w:eastAsia="Times New Roman"/>
        </w:rPr>
      </w:pPr>
      <w:r>
        <w:rPr>
          <w:rFonts w:eastAsia="Times New Roman"/>
        </w:rPr>
        <w:t>Финансовый отчет о целевом использовании средств федерального бюджета на оказание экстренной финансовой помощи ________________________________________ (наименовани</w:t>
      </w:r>
      <w:r>
        <w:rPr>
          <w:rFonts w:eastAsia="Times New Roman"/>
        </w:rPr>
        <w:t>е организации)</w:t>
      </w:r>
    </w:p>
    <w:p w:rsidR="00000000" w:rsidRDefault="002B6E79">
      <w:pPr>
        <w:pStyle w:val="HTML"/>
      </w:pPr>
      <w:r>
        <w:t>--------------------------------------------------------------------------------</w:t>
      </w:r>
    </w:p>
    <w:p w:rsidR="00000000" w:rsidRDefault="002B6E79">
      <w:pPr>
        <w:pStyle w:val="HTML"/>
      </w:pPr>
      <w:r>
        <w:t>¦N п/п¦  Направления   ¦   Сумма финансовой   ¦  Фактические  ¦   Отклонения   ¦</w:t>
      </w:r>
    </w:p>
    <w:p w:rsidR="00000000" w:rsidRDefault="002B6E79">
      <w:pPr>
        <w:pStyle w:val="HTML"/>
      </w:pPr>
      <w:r>
        <w:t xml:space="preserve">¦     ¦     затрат     ¦        помощи        ¦    расходы    ¦                </w:t>
      </w:r>
      <w:r>
        <w:t>¦</w:t>
      </w:r>
    </w:p>
    <w:p w:rsidR="00000000" w:rsidRDefault="002B6E79">
      <w:pPr>
        <w:pStyle w:val="HTML"/>
      </w:pPr>
      <w:r>
        <w:t>+-----+----------------+----------------------+---------------+----------------+</w:t>
      </w:r>
    </w:p>
    <w:p w:rsidR="00000000" w:rsidRDefault="002B6E79">
      <w:pPr>
        <w:pStyle w:val="HTML"/>
      </w:pPr>
      <w:r>
        <w:t>¦  1  ¦       2        ¦          3           ¦       4       ¦        5       ¦</w:t>
      </w:r>
    </w:p>
    <w:p w:rsidR="00000000" w:rsidRDefault="002B6E79">
      <w:pPr>
        <w:pStyle w:val="HTML"/>
      </w:pPr>
      <w:r>
        <w:t>+-----+----------------+----------------------+---------------+----------------+</w:t>
      </w:r>
    </w:p>
    <w:p w:rsidR="00000000" w:rsidRDefault="002B6E79">
      <w:pPr>
        <w:pStyle w:val="HTML"/>
      </w:pPr>
      <w:r>
        <w:t xml:space="preserve">¦     ¦    </w:t>
      </w:r>
      <w:r>
        <w:t xml:space="preserve">            ¦                      ¦               ¦                ¦</w:t>
      </w:r>
    </w:p>
    <w:p w:rsidR="00000000" w:rsidRDefault="002B6E79">
      <w:pPr>
        <w:pStyle w:val="HTML"/>
      </w:pPr>
      <w:r>
        <w:t>+-----+----------------+----------------------+---------------+----------------+</w:t>
      </w:r>
    </w:p>
    <w:p w:rsidR="00000000" w:rsidRDefault="002B6E79">
      <w:pPr>
        <w:pStyle w:val="HTML"/>
      </w:pPr>
      <w:r>
        <w:t>¦     ¦Итого           ¦                      ¦               ¦                ¦</w:t>
      </w:r>
    </w:p>
    <w:p w:rsidR="00000000" w:rsidRDefault="002B6E79">
      <w:pPr>
        <w:pStyle w:val="HTML"/>
      </w:pPr>
      <w:r>
        <w:t>------+----------------+</w:t>
      </w:r>
      <w:r>
        <w:t>----------------------+---------------+-----------------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just"/>
      </w:pPr>
      <w:r>
        <w:t>В графе 2 указываются направления затрат в соответствии с представленными документами.</w:t>
      </w:r>
    </w:p>
    <w:p w:rsidR="00000000" w:rsidRDefault="002B6E79">
      <w:pPr>
        <w:pStyle w:val="just"/>
      </w:pPr>
      <w:r>
        <w:t>В графе 3 указывается сумма финансовой помощи с разбивкой по направлениям затрат в соответствии с представленны</w:t>
      </w:r>
      <w:r>
        <w:t>ми документами.</w:t>
      </w:r>
    </w:p>
    <w:p w:rsidR="00000000" w:rsidRDefault="002B6E79">
      <w:pPr>
        <w:pStyle w:val="just"/>
      </w:pPr>
      <w:r>
        <w:lastRenderedPageBreak/>
        <w:t>В графе 4 указываются фактически произведенные расходы с разбивкой по направлениям затрат.</w:t>
      </w:r>
    </w:p>
    <w:p w:rsidR="00000000" w:rsidRDefault="002B6E79">
      <w:pPr>
        <w:pStyle w:val="just"/>
      </w:pPr>
      <w:r>
        <w:t>В графе 5 указываются отклонения фактических расходов от суммы оказанной финансовой помощи.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произведенные расход</w:t>
      </w:r>
      <w:r>
        <w:rPr>
          <w:rFonts w:eastAsia="Times New Roman"/>
        </w:rPr>
        <w:t>ы по целевому использованию средств федерального бюджета</w:t>
      </w:r>
    </w:p>
    <w:p w:rsidR="00000000" w:rsidRDefault="002B6E79">
      <w:pPr>
        <w:pStyle w:val="HTML"/>
      </w:pPr>
      <w:r>
        <w:t>--------------------------------------------------------------------------------</w:t>
      </w:r>
    </w:p>
    <w:p w:rsidR="00000000" w:rsidRDefault="002B6E79">
      <w:pPr>
        <w:pStyle w:val="HTML"/>
      </w:pPr>
      <w:r>
        <w:t>¦  N  ¦   Направления   ¦  Назначение платежа  ¦   Платежные   ¦  Сумма (руб.) ¦</w:t>
      </w:r>
    </w:p>
    <w:p w:rsidR="00000000" w:rsidRDefault="002B6E79">
      <w:pPr>
        <w:pStyle w:val="HTML"/>
      </w:pPr>
      <w:r>
        <w:t xml:space="preserve">¦ п/п ¦     затрат      ¦            </w:t>
      </w:r>
      <w:r>
        <w:t xml:space="preserve">          ¦   документы   ¦               ¦</w:t>
      </w:r>
    </w:p>
    <w:p w:rsidR="00000000" w:rsidRDefault="002B6E79">
      <w:pPr>
        <w:pStyle w:val="HTML"/>
      </w:pPr>
      <w:r>
        <w:t>+-----+-----------------+----------------------+---------------+---------------+</w:t>
      </w:r>
    </w:p>
    <w:p w:rsidR="00000000" w:rsidRDefault="002B6E79">
      <w:pPr>
        <w:pStyle w:val="HTML"/>
      </w:pPr>
      <w:r>
        <w:t>¦  1  ¦        2        ¦          3           ¦       4       ¦       5       ¦</w:t>
      </w:r>
    </w:p>
    <w:p w:rsidR="00000000" w:rsidRDefault="002B6E79">
      <w:pPr>
        <w:pStyle w:val="HTML"/>
      </w:pPr>
      <w:r>
        <w:t>+-----+-----------------+----------------------+--</w:t>
      </w:r>
      <w:r>
        <w:t>-------------+---------------+</w:t>
      </w:r>
    </w:p>
    <w:p w:rsidR="00000000" w:rsidRDefault="002B6E79">
      <w:pPr>
        <w:pStyle w:val="HTML"/>
      </w:pPr>
      <w:r>
        <w:t>¦     ¦                 ¦                      ¦               ¦               ¦</w:t>
      </w:r>
    </w:p>
    <w:p w:rsidR="00000000" w:rsidRDefault="002B6E79">
      <w:pPr>
        <w:pStyle w:val="HTML"/>
      </w:pPr>
      <w:r>
        <w:t>+-----+-----------------+----------------------+---------------+---------------+</w:t>
      </w:r>
    </w:p>
    <w:p w:rsidR="00000000" w:rsidRDefault="002B6E79">
      <w:pPr>
        <w:pStyle w:val="HTML"/>
      </w:pPr>
      <w:r>
        <w:t>¦     ¦Итого            ¦                      ¦               ¦               ¦</w:t>
      </w:r>
    </w:p>
    <w:p w:rsidR="00000000" w:rsidRDefault="002B6E79">
      <w:pPr>
        <w:pStyle w:val="HTML"/>
      </w:pPr>
      <w:r>
        <w:t>------+-----------------+----------------------+---------------+----------------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just"/>
      </w:pPr>
      <w:r>
        <w:t>В графе 2 ук</w:t>
      </w:r>
      <w:r>
        <w:t>азываются направления затрат в соответствии с представленными документами.</w:t>
      </w:r>
    </w:p>
    <w:p w:rsidR="00000000" w:rsidRDefault="002B6E79">
      <w:pPr>
        <w:pStyle w:val="just"/>
      </w:pPr>
      <w:r>
        <w:t>В графе 3 указывается фактическое назначение платежа.</w:t>
      </w:r>
    </w:p>
    <w:p w:rsidR="00000000" w:rsidRDefault="002B6E79">
      <w:pPr>
        <w:pStyle w:val="just"/>
      </w:pPr>
      <w:r>
        <w:t>В графе 4 указываются документы, в соответствии с которыми производился платеж.</w:t>
      </w:r>
    </w:p>
    <w:p w:rsidR="00000000" w:rsidRDefault="002B6E79">
      <w:pPr>
        <w:pStyle w:val="just"/>
      </w:pPr>
      <w:r>
        <w:t>В графе 5 указывается сумма данного платежа.</w:t>
      </w:r>
    </w:p>
    <w:p w:rsidR="00000000" w:rsidRDefault="002B6E79">
      <w:pPr>
        <w:pStyle w:val="just"/>
      </w:pPr>
      <w:r>
        <w:t>Пр</w:t>
      </w:r>
      <w:r>
        <w:t>имечание:</w:t>
      </w:r>
    </w:p>
    <w:p w:rsidR="00000000" w:rsidRDefault="002B6E79">
      <w:pPr>
        <w:pStyle w:val="just"/>
      </w:pPr>
      <w:r>
        <w:t>Первичные документы, подтверждающие фактические расходы по целевому использованию средств федерального бюджета, находятся на хранении у получателя средств федерального бюджета и в случае необходимости незамедлительно представляются контролирующим</w:t>
      </w:r>
      <w:r>
        <w:t xml:space="preserve"> органам.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HTML"/>
      </w:pPr>
      <w:r>
        <w:t>Руководитель организации</w:t>
      </w:r>
    </w:p>
    <w:p w:rsidR="00000000" w:rsidRDefault="002B6E79">
      <w:pPr>
        <w:pStyle w:val="HTML"/>
      </w:pPr>
      <w:r>
        <w:t>Главный бухгалтер                                    (М.П.)</w:t>
      </w:r>
    </w:p>
    <w:p w:rsidR="00000000" w:rsidRDefault="002B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79">
      <w:pPr>
        <w:pStyle w:val="right"/>
      </w:pPr>
      <w:r>
        <w:t>Источник - ПРИКАЗ Роспечати от 18.10.2004 № 76 (с изменениями и дополнениями на 2011 год)</w:t>
      </w:r>
    </w:p>
    <w:p w:rsidR="00000000" w:rsidRDefault="002B6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https://порядокправа.рф/obrazecy/finansovyj_otchet_o_celevom_i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spolzovanii_sredstv_federalnogo_byudzheta_na_okazanie_ekstrennoj_finanso.htm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79"/>
    <w:rsid w:val="002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73399-76BC-4EFE-B4D7-028AACFD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otchet_o_celevom_ispolzovanii_sredstv_federalnogo_byudzheta_na_okazanie_ekstrennoj_finan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отчет о целевом использовании средств федерального бюджета на оказание экстренной финансовой помощи региональным государственным телерадиокомпаниям - филиалам ФГУП "Всероссийская государственная телевизионная и радиовещательная компания"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