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0C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Федеральный список кандидатов в депутаты Государственной Думы Федерального Собрания Российской Федерации шестого созыва, выдвинутый политической партией (сведения о кандидатах </w:t>
      </w:r>
      <w:r>
        <w:rPr>
          <w:rFonts w:eastAsia="Times New Roman"/>
        </w:rPr>
        <w:t>- членах политической партии) (обязательная форма)</w:t>
      </w:r>
    </w:p>
    <w:p w:rsidR="00000000" w:rsidRDefault="00D660C8">
      <w:pPr>
        <w:pStyle w:val="right"/>
      </w:pPr>
      <w:r>
        <w:t xml:space="preserve">Приложение N 3.1 </w:t>
      </w:r>
    </w:p>
    <w:p w:rsidR="00000000" w:rsidRDefault="00D66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0C8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3 августа 2011 г. N 23/234-6 </w:t>
      </w:r>
    </w:p>
    <w:p w:rsidR="00000000" w:rsidRDefault="00D660C8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D66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0C8">
      <w:pPr>
        <w:pStyle w:val="3"/>
        <w:rPr>
          <w:rFonts w:eastAsia="Times New Roman"/>
        </w:rPr>
      </w:pPr>
      <w:r>
        <w:rPr>
          <w:rFonts w:eastAsia="Times New Roman"/>
        </w:rPr>
        <w:t>ФЕДЕРАЛЬНЫЙ СПИСОК кандидатов в депутаты Гос</w:t>
      </w:r>
      <w:r>
        <w:rPr>
          <w:rFonts w:eastAsia="Times New Roman"/>
        </w:rPr>
        <w:t>ударственной Думы Федерального Собрания Российской Федерации шестого созыва, выдвинутый политической партией (сведения о кандидатах - членах политической партии)</w:t>
      </w:r>
    </w:p>
    <w:p w:rsidR="00000000" w:rsidRDefault="00D660C8">
      <w:pPr>
        <w:pStyle w:val="3"/>
        <w:rPr>
          <w:rFonts w:eastAsia="Times New Roman"/>
        </w:rPr>
      </w:pPr>
      <w:r>
        <w:rPr>
          <w:rFonts w:eastAsia="Times New Roman"/>
        </w:rPr>
        <w:t>(в машиночитаемом виде)</w:t>
      </w:r>
    </w:p>
    <w:p w:rsidR="00000000" w:rsidRDefault="00D660C8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-----------------------------------------------------------------------------------------------------------------</w:t>
      </w:r>
    </w:p>
    <w:p w:rsidR="00000000" w:rsidRDefault="00D660C8">
      <w:pPr>
        <w:pStyle w:val="HTML"/>
      </w:pPr>
      <w:r>
        <w:t>¦Номер  ¦Номер  ¦Фами-¦Имя¦От-   ¦Дата¦Основ-¦Занимаемая   ¦Наимено-   ¦Район,    ¦Уровень ¦Принадлеж- ¦Сведения ¦Место¦Вид    ¦Серия¦Номер ¦Д</w:t>
      </w:r>
      <w:r>
        <w:t>ата   ¦Наиме- ¦Код    ¦Улица,  ¦Членство¦</w:t>
      </w:r>
    </w:p>
    <w:p w:rsidR="00000000" w:rsidRDefault="00D660C8">
      <w:pPr>
        <w:pStyle w:val="HTML"/>
      </w:pPr>
      <w:r>
        <w:t>¦регио- ¦канди- ¦лия  ¦   ¦чество¦рож-¦ное   ¦должность;   ¦вание      ¦город,    ¦образо- ¦ность к    ¦о несня- ¦рож- ¦доку-  ¦доку-¦доку- ¦выдачи ¦нование¦органа,¦дом,    ¦в поли- ¦</w:t>
      </w:r>
    </w:p>
    <w:p w:rsidR="00000000" w:rsidRDefault="00D660C8">
      <w:pPr>
        <w:pStyle w:val="HTML"/>
      </w:pPr>
      <w:r>
        <w:t xml:space="preserve">¦нальной¦дата в ¦     ¦   ¦   </w:t>
      </w:r>
      <w:r>
        <w:t xml:space="preserve">   ¦де- ¦место ¦сведения об  ¦субъекта   ¦иной      ¦вания   ¦политичес- ¦той и не-¦дения¦мента, ¦мента¦мента ¦доку-  ¦органа,¦выдав- ¦корпус, ¦тической¦</w:t>
      </w:r>
    </w:p>
    <w:p w:rsidR="00000000" w:rsidRDefault="00D660C8">
      <w:pPr>
        <w:pStyle w:val="HTML"/>
      </w:pPr>
      <w:r>
        <w:t>¦группы ¦регио- ¦     ¦   ¦      ¦ния ¦рабо- ¦исполнении   ¦Российской ¦населен-  ¦        ¦кой партии</w:t>
      </w:r>
      <w:r>
        <w:t>,¦погашен- ¦     ¦удосто-¦     ¦      ¦мента  ¦выдав- ¦шего   ¦квартира¦партии, ¦</w:t>
      </w:r>
    </w:p>
    <w:p w:rsidR="00000000" w:rsidRDefault="00D660C8">
      <w:pPr>
        <w:pStyle w:val="HTML"/>
      </w:pPr>
      <w:r>
        <w:t>¦       ¦нальной¦     ¦   ¦      ¦    ¦ты    ¦обязанностей ¦Федерации, ¦ный пункт,¦        ¦выдвинув-  ¦ной суди-¦     ¦веряю- ¦     ¦      ¦       ¦шего   ¦доку-  ¦места   ¦</w:t>
      </w:r>
      <w:r>
        <w:t>выдви-  ¦</w:t>
      </w:r>
    </w:p>
    <w:p w:rsidR="00000000" w:rsidRDefault="00D660C8">
      <w:pPr>
        <w:pStyle w:val="HTML"/>
      </w:pPr>
      <w:r>
        <w:lastRenderedPageBreak/>
        <w:t>¦       ¦группе ¦     ¦   ¦      ¦    ¦или   ¦депутата на  ¦в котором  ¦в котором ¦        ¦шей феде-  ¦мости    ¦     ¦щего   ¦     ¦      ¦       ¦доку-  ¦мент   ¦житель- ¦нувшей  ¦</w:t>
      </w:r>
    </w:p>
    <w:p w:rsidR="00000000" w:rsidRDefault="00D660C8">
      <w:pPr>
        <w:pStyle w:val="HTML"/>
      </w:pPr>
      <w:r>
        <w:t>¦       ¦       ¦     ¦   ¦      ¦    ¦служ- ¦непостоянной ¦на</w:t>
      </w:r>
      <w:r>
        <w:t>ходится  ¦находится ¦        ¦ральный    ¦         ¦     ¦лич-   ¦     ¦      ¦       ¦мент   ¦       ¦ства    ¦феде-   ¦</w:t>
      </w:r>
    </w:p>
    <w:p w:rsidR="00000000" w:rsidRDefault="00D660C8">
      <w:pPr>
        <w:pStyle w:val="HTML"/>
      </w:pPr>
      <w:r>
        <w:t>¦       ¦       ¦     ¦   ¦      ¦    ¦бы    ¦основе и     ¦место      ¦место     ¦        ¦список     ¦         ¦     ¦ность  ¦     ¦</w:t>
      </w:r>
      <w:r>
        <w:t xml:space="preserve">      ¦       ¦       ¦       ¦кандида-¦ральный ¦</w:t>
      </w:r>
    </w:p>
    <w:p w:rsidR="00000000" w:rsidRDefault="00D660C8">
      <w:pPr>
        <w:pStyle w:val="HTML"/>
      </w:pPr>
      <w:r>
        <w:t>¦       ¦       ¦     ¦   ¦      ¦    ¦      ¦наименование ¦жительства ¦жительства¦        ¦кандидатов,¦         ¦     ¦       ¦     ¦      ¦       ¦       ¦       ¦та      ¦список  ¦</w:t>
      </w:r>
    </w:p>
    <w:p w:rsidR="00000000" w:rsidRDefault="00D660C8">
      <w:pPr>
        <w:pStyle w:val="HTML"/>
      </w:pPr>
      <w:r>
        <w:t xml:space="preserve">¦       ¦       ¦     </w:t>
      </w:r>
      <w:r>
        <w:t>¦   ¦      ¦    ¦      ¦представи-   ¦кандидата  ¦кандидата ¦        ¦либо к     ¦         ¦     ¦       ¦     ¦      ¦       ¦       ¦       ¦        ¦кандида-¦</w:t>
      </w:r>
    </w:p>
    <w:p w:rsidR="00000000" w:rsidRDefault="00D660C8">
      <w:pPr>
        <w:pStyle w:val="HTML"/>
      </w:pPr>
      <w:r>
        <w:t>¦       ¦       ¦     ¦   ¦      ¦    ¦      ¦тельного     ¦           ¦          ¦        ¦ин</w:t>
      </w:r>
      <w:r>
        <w:t>ому об-  ¦         ¦     ¦       ¦     ¦      ¦       ¦       ¦       ¦        ¦тов     ¦</w:t>
      </w:r>
    </w:p>
    <w:p w:rsidR="00000000" w:rsidRDefault="00D660C8">
      <w:pPr>
        <w:pStyle w:val="HTML"/>
      </w:pPr>
      <w:r>
        <w:t xml:space="preserve">¦       ¦       ¦     ¦   ¦      ¦    ¦      ¦органа, депу-¦           ¦          ¦        ¦щественному¦         ¦     ¦       ¦     ¦      ¦       ¦       ¦       ¦ </w:t>
      </w:r>
      <w:r>
        <w:t xml:space="preserve">       ¦        ¦</w:t>
      </w:r>
    </w:p>
    <w:p w:rsidR="00000000" w:rsidRDefault="00D660C8">
      <w:pPr>
        <w:pStyle w:val="HTML"/>
      </w:pPr>
      <w:r>
        <w:t>¦       ¦       ¦     ¦   ¦      ¦    ¦      ¦татом которо-¦           ¦          ¦        ¦объединению¦         ¦     ¦       ¦     ¦      ¦       ¦       ¦       ¦        ¦        ¦</w:t>
      </w:r>
    </w:p>
    <w:p w:rsidR="00000000" w:rsidRDefault="00D660C8">
      <w:pPr>
        <w:pStyle w:val="HTML"/>
      </w:pPr>
      <w:r>
        <w:t>¦       ¦       ¦     ¦   ¦      ¦    ¦      ¦го являе</w:t>
      </w:r>
      <w:r>
        <w:t>тся  ¦           ¦          ¦        ¦           ¦         ¦     ¦       ¦     ¦      ¦       ¦       ¦       ¦        ¦        ¦</w:t>
      </w:r>
    </w:p>
    <w:p w:rsidR="00000000" w:rsidRDefault="00D660C8">
      <w:pPr>
        <w:pStyle w:val="HTML"/>
      </w:pPr>
      <w:r>
        <w:t xml:space="preserve">¦       ¦       ¦     ¦   ¦      ¦    ¦      ¦кандидат     ¦           ¦          ¦        ¦           ¦         ¦     ¦      </w:t>
      </w:r>
      <w:r>
        <w:t xml:space="preserve"> ¦     ¦      ¦       ¦       ¦       ¦        ¦        ¦</w:t>
      </w:r>
    </w:p>
    <w:p w:rsidR="00000000" w:rsidRDefault="00D660C8">
      <w:pPr>
        <w:pStyle w:val="HTML"/>
      </w:pPr>
      <w:r>
        <w:t>+-------+-------+-----+---+------+----+------+-------------+-----------+----------+--------+-----------+---------+-----+-------+-----+------+-------+-------+-------+--------+--------+</w:t>
      </w:r>
    </w:p>
    <w:p w:rsidR="00000000" w:rsidRDefault="00D660C8">
      <w:pPr>
        <w:pStyle w:val="HTML"/>
      </w:pPr>
      <w:r>
        <w:t xml:space="preserve">¦   1   ¦   2 </w:t>
      </w:r>
      <w:r>
        <w:t xml:space="preserve">  ¦ 3   ¦ 4 ¦  5   ¦ 6  ¦  7   ¦      8      ¦     9     ¦    10    ¦   11   ¦    12     ¦   13    ¦ 14  ¦  15   ¦ 16  ¦  17  ¦  18   ¦  19   ¦  20   ¦   21   ¦   22   ¦</w:t>
      </w:r>
    </w:p>
    <w:p w:rsidR="00000000" w:rsidRDefault="00D660C8">
      <w:pPr>
        <w:pStyle w:val="HTML"/>
      </w:pPr>
      <w:r>
        <w:t>--------+-------+-----+---+------+----+------+-------------+-----------+----------+---</w:t>
      </w:r>
      <w:r>
        <w:t>-----+-----------+---------+-----+-------+-----+------+-------+-------+-------+--------+---------</w:t>
      </w:r>
    </w:p>
    <w:p w:rsidR="00000000" w:rsidRDefault="00D66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0C8">
      <w:pPr>
        <w:pStyle w:val="just"/>
      </w:pPr>
      <w:r>
        <w:t>Примечания. 1. Сведения представляются в табличной форме в виде файла формата .doc или .rtf с именем kand_pr.</w:t>
      </w:r>
    </w:p>
    <w:p w:rsidR="00000000" w:rsidRDefault="00D660C8">
      <w:pPr>
        <w:pStyle w:val="just"/>
      </w:pPr>
      <w:r>
        <w:t>2. Для кандидатов, включенных в общефедеральную часть федерального списка кандидатов, в графе 1 ставится значение "0".</w:t>
      </w:r>
    </w:p>
    <w:p w:rsidR="00000000" w:rsidRDefault="00D660C8">
      <w:pPr>
        <w:pStyle w:val="just"/>
      </w:pPr>
      <w:r>
        <w:t>3. При отсутствии основного места работы или службы графа 7 не заполняется, а в графе 8 указывается род занятий.</w:t>
      </w:r>
    </w:p>
    <w:p w:rsidR="00000000" w:rsidRDefault="00D660C8">
      <w:pPr>
        <w:pStyle w:val="just"/>
      </w:pPr>
      <w:r>
        <w:t>4. Принадлежность кандид</w:t>
      </w:r>
      <w:r>
        <w:t>ата к выдвинувшей его политической партии либо не более чем к одному иному общественному объединению и его статус в этой политической партии, ином общественном объединении (графа 12) указываются, если такие сведения содержатся в заявлении кандидата о согла</w:t>
      </w:r>
      <w:r>
        <w:t>сии баллотироваться.</w:t>
      </w:r>
    </w:p>
    <w:p w:rsidR="00000000" w:rsidRDefault="00D660C8">
      <w:pPr>
        <w:pStyle w:val="just"/>
      </w:pPr>
      <w:r>
        <w:t>5. Сведения о неснятой и непогашенной судимости (графа 13) указываются при наличии неснятой и непогашенной судимости.</w:t>
      </w:r>
    </w:p>
    <w:p w:rsidR="00000000" w:rsidRDefault="00D660C8">
      <w:pPr>
        <w:pStyle w:val="just"/>
      </w:pPr>
      <w:r>
        <w:t>6. В графе 14 указывается место рождения в соответствии с данными, указанными в паспорте или документе, заменяющем па</w:t>
      </w:r>
      <w:r>
        <w:t>спорт гражданина Российской Федерации.</w:t>
      </w:r>
    </w:p>
    <w:p w:rsidR="00000000" w:rsidRDefault="00D660C8">
      <w:pPr>
        <w:pStyle w:val="just"/>
      </w:pPr>
      <w:r>
        <w:t>7. В графе 15 указывается паспорт гражданина Российской Федерации или один из документов, заменяющих паспорт гражданина Российской Федерации в соответствии с подпунктом 16 статьи 2 Федерального закона "Об основных гар</w:t>
      </w:r>
      <w:r>
        <w:t>антиях избирательных прав и права на участие в референдуме граждан Российской Федерации".</w:t>
      </w:r>
    </w:p>
    <w:p w:rsidR="00000000" w:rsidRDefault="00D660C8">
      <w:pPr>
        <w:pStyle w:val="just"/>
      </w:pPr>
      <w:r>
        <w:t>8. Если в графе 15 указан паспорт гражданина Российской Федерации, то в графе 16 в качестве серии паспорта указываются две пары двузначных чисел, разделенные пробелом</w:t>
      </w:r>
      <w:r>
        <w:t xml:space="preserve"> (которые предшествуют шестизначному числу, являющемуся собственно номером паспорта).</w:t>
      </w:r>
    </w:p>
    <w:p w:rsidR="00000000" w:rsidRDefault="00D660C8">
      <w:pPr>
        <w:pStyle w:val="just"/>
      </w:pPr>
      <w:r>
        <w:t>9. Для временного удостоверения личности гражданина Российской Федерации графа 16 не заполняется, а в графе 18 указывается срок действия временного удостоверения.</w:t>
      </w:r>
    </w:p>
    <w:p w:rsidR="00000000" w:rsidRDefault="00D660C8">
      <w:pPr>
        <w:pStyle w:val="just"/>
      </w:pPr>
      <w:r>
        <w:t>10. В г</w:t>
      </w:r>
      <w:r>
        <w:t>рафе 22 для кандидатов, включенных в официально заверенный постоянно действующим руководящим органом политической партии список граждан, являющихся членами этой политической партии (приложение N 6), указывается знак "*".</w:t>
      </w:r>
    </w:p>
    <w:p w:rsidR="00000000" w:rsidRDefault="00D660C8">
      <w:pPr>
        <w:pStyle w:val="just"/>
      </w:pPr>
      <w:r>
        <w:t xml:space="preserve">11. В случае принятия политической </w:t>
      </w:r>
      <w:r>
        <w:t>партией решения об определении региональной группы кандидатов, к которой будут отнесены поданные за федеральный список кандидатов голоса избирателей, проживающих за пределами территории Российской Федерации, к номеру такой региональной группы ставится снос</w:t>
      </w:r>
      <w:r>
        <w:t>ка следующего содержания: "К данной региональной группе относятся поданные за федеральный список кандидатов голоса избирателей, проживающих за пределами Российской Федерации.".</w:t>
      </w:r>
    </w:p>
    <w:p w:rsidR="00000000" w:rsidRDefault="00D66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0C8">
      <w:pPr>
        <w:pStyle w:val="right"/>
      </w:pPr>
      <w:r>
        <w:t>Источник - Постановление ЦИК России от 03.08.2011 № 23/234-6</w:t>
      </w:r>
    </w:p>
    <w:p w:rsidR="00000000" w:rsidRDefault="00D66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докправа.рф/obrazecy/federalnyj_spisok_kandidatov_v_deputaty_gosudarstvennoj_dumy_federalnogo_sobraniya_rossijskoj_feder.htm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C8"/>
    <w:rsid w:val="00D6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71CA7-28EE-4E98-90CE-6A1B39FC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ederalnyj_spisok_kandidatov_v_deputaty_gosudarstvennoj_dumy_federalnogo_sobraniya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5879</Characters>
  <Application>Microsoft Office Word</Application>
  <DocSecurity>0</DocSecurity>
  <Lines>48</Lines>
  <Paragraphs>13</Paragraphs>
  <ScaleCrop>false</ScaleCrop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список кандидатов в депутаты Государственной Думы Федерального Собрания Российской Федерации шестого созыва, выдвинутый политической партией (сведения о кандидатах - членах политической партии)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2022-08-07T14:22:00Z</dcterms:created>
  <dcterms:modified xsi:type="dcterms:W3CDTF">2022-08-07T14:22:00Z</dcterms:modified>
</cp:coreProperties>
</file>