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539A">
      <w:pPr>
        <w:pStyle w:val="1"/>
        <w:rPr>
          <w:rFonts w:eastAsia="Times New Roman"/>
        </w:rPr>
      </w:pPr>
      <w:r>
        <w:rPr>
          <w:rFonts w:eastAsia="Times New Roman"/>
        </w:rPr>
        <w:t>Факторный анализ прогноза поступлений доходов федерального бюджета Российской Федерации. Вариант 3</w:t>
      </w:r>
    </w:p>
    <w:p w:rsidR="00000000" w:rsidRDefault="0081539A">
      <w:pPr>
        <w:pStyle w:val="right"/>
      </w:pPr>
      <w:r>
        <w:t>Приложение 2 к Письму Минфина РФ от 16.02.2010 N 16-06-06/198</w:t>
      </w:r>
    </w:p>
    <w:p w:rsidR="00000000" w:rsidRDefault="008153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539A">
      <w:pPr>
        <w:pStyle w:val="3"/>
        <w:rPr>
          <w:rFonts w:eastAsia="Times New Roman"/>
        </w:rPr>
      </w:pPr>
      <w:r>
        <w:rPr>
          <w:rFonts w:eastAsia="Times New Roman"/>
        </w:rPr>
        <w:t xml:space="preserve">Факторный анализ прогноза </w:t>
      </w:r>
      <w:r>
        <w:rPr>
          <w:rFonts w:eastAsia="Times New Roman"/>
        </w:rPr>
        <w:t>поступлений доходов федерального бюджета</w:t>
      </w:r>
    </w:p>
    <w:p w:rsidR="00000000" w:rsidRDefault="0081539A">
      <w:pPr>
        <w:pStyle w:val="just"/>
      </w:pPr>
      <w:r>
        <w:t>Код главы и наименование главного администратора доходов:</w:t>
      </w:r>
    </w:p>
    <w:p w:rsidR="00000000" w:rsidRDefault="0081539A">
      <w:pPr>
        <w:pStyle w:val="just"/>
      </w:pPr>
      <w:r>
        <w:t>Задача: Сравнение прогноза 2011 г. с оценкой 2010 г., тыс. руб.</w:t>
      </w:r>
    </w:p>
    <w:p w:rsidR="00000000" w:rsidRDefault="008153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539A">
      <w:pPr>
        <w:pStyle w:val="HTML"/>
      </w:pPr>
      <w:r>
        <w:t>------------------------------------------------------------------------------</w:t>
      </w:r>
    </w:p>
    <w:p w:rsidR="00000000" w:rsidRDefault="0081539A">
      <w:pPr>
        <w:pStyle w:val="HTML"/>
      </w:pPr>
      <w:r>
        <w:t>¦Код    ¦Наим</w:t>
      </w:r>
      <w:r>
        <w:t>е- ¦Оценка¦Прогноз¦Откло-¦Изменение   ¦Изменение   ¦   Прочие   ¦</w:t>
      </w:r>
    </w:p>
    <w:p w:rsidR="00000000" w:rsidRDefault="0081539A">
      <w:pPr>
        <w:pStyle w:val="HTML"/>
      </w:pPr>
      <w:r>
        <w:t>¦бюджет-¦нование¦ 2010 ¦ 2011  ¦нение ¦макроэконо- ¦законода-   ¦ изменения  ¦</w:t>
      </w:r>
    </w:p>
    <w:p w:rsidR="00000000" w:rsidRDefault="0081539A">
      <w:pPr>
        <w:pStyle w:val="HTML"/>
      </w:pPr>
      <w:r>
        <w:t>¦ной    ¦       ¦ года ¦ года  ¦      ¦мики        ¦тельства    ¦            ¦</w:t>
      </w:r>
    </w:p>
    <w:p w:rsidR="00000000" w:rsidRDefault="0081539A">
      <w:pPr>
        <w:pStyle w:val="HTML"/>
      </w:pPr>
      <w:r>
        <w:t>¦класси-¦       ¦      ¦       ¦</w:t>
      </w:r>
      <w:r>
        <w:t xml:space="preserve">      +------------+------------+------------+</w:t>
      </w:r>
    </w:p>
    <w:p w:rsidR="00000000" w:rsidRDefault="0081539A">
      <w:pPr>
        <w:pStyle w:val="HTML"/>
      </w:pPr>
      <w:r>
        <w:t>¦фикации¦       ¦      ¦       ¦      ¦Сумма¦Приме-¦Сумма¦Приме-¦Сумма¦Приме-¦</w:t>
      </w:r>
    </w:p>
    <w:p w:rsidR="00000000" w:rsidRDefault="0081539A">
      <w:pPr>
        <w:pStyle w:val="HTML"/>
      </w:pPr>
      <w:r>
        <w:t>¦доходов¦       ¦      ¦       ¦      ¦     ¦чание ¦     ¦чание ¦     ¦чание ¦</w:t>
      </w:r>
    </w:p>
    <w:p w:rsidR="00000000" w:rsidRDefault="0081539A">
      <w:pPr>
        <w:pStyle w:val="HTML"/>
      </w:pPr>
      <w:r>
        <w:t>+-------+-------+------+-------+------+-----+------</w:t>
      </w:r>
      <w:r>
        <w:t>+-----+------+-----+------+</w:t>
      </w:r>
    </w:p>
    <w:p w:rsidR="00000000" w:rsidRDefault="0081539A">
      <w:pPr>
        <w:pStyle w:val="HTML"/>
      </w:pPr>
      <w:r>
        <w:t>¦   1   ¦   2   ¦  3   ¦    4  ¦  5   ¦  6  ¦  7   ¦  8  ¦  9   ¦ 10  ¦  11  ¦</w:t>
      </w:r>
    </w:p>
    <w:p w:rsidR="00000000" w:rsidRDefault="0081539A">
      <w:pPr>
        <w:pStyle w:val="HTML"/>
      </w:pPr>
      <w:r>
        <w:t>+-------+-------+------+-------+------+-----+------+-----+------+-----+------+</w:t>
      </w:r>
    </w:p>
    <w:p w:rsidR="00000000" w:rsidRDefault="0081539A">
      <w:pPr>
        <w:pStyle w:val="HTML"/>
      </w:pPr>
      <w:r>
        <w:t xml:space="preserve">¦Итого  ¦       ¦      ¦       ¦      ¦     ¦      ¦     ¦      ¦     </w:t>
      </w:r>
      <w:r>
        <w:t>¦      ¦</w:t>
      </w:r>
    </w:p>
    <w:p w:rsidR="00000000" w:rsidRDefault="0081539A">
      <w:pPr>
        <w:pStyle w:val="HTML"/>
      </w:pPr>
      <w:r>
        <w:t>+-------+-------+------+-------+------+-----+------+-----+------+-----+------+</w:t>
      </w:r>
    </w:p>
    <w:p w:rsidR="00000000" w:rsidRDefault="0081539A">
      <w:pPr>
        <w:pStyle w:val="HTML"/>
      </w:pPr>
      <w:r>
        <w:t>+-------+-------+------+-------+------+-----+------+-----+------+-----+------+</w:t>
      </w:r>
    </w:p>
    <w:p w:rsidR="00000000" w:rsidRDefault="0081539A">
      <w:pPr>
        <w:pStyle w:val="HTML"/>
      </w:pPr>
      <w:r>
        <w:t>+-------+-------+------+-------+------+-----+------+-----+------+-----+------+</w:t>
      </w:r>
    </w:p>
    <w:p w:rsidR="00000000" w:rsidRDefault="0081539A">
      <w:pPr>
        <w:pStyle w:val="HTML"/>
      </w:pPr>
      <w:r>
        <w:t>--------+-</w:t>
      </w:r>
      <w:r>
        <w:t>------+------+-------+------+-----+------+-----+------+-----+-------</w:t>
      </w:r>
    </w:p>
    <w:p w:rsidR="00000000" w:rsidRDefault="0081539A">
      <w:pPr>
        <w:pStyle w:val="HTML"/>
      </w:pPr>
    </w:p>
    <w:p w:rsidR="00000000" w:rsidRDefault="0081539A">
      <w:pPr>
        <w:pStyle w:val="HTML"/>
      </w:pPr>
      <w:r>
        <w:t>Руководитель: ___________________________________ Телефон: ________________</w:t>
      </w:r>
    </w:p>
    <w:p w:rsidR="00000000" w:rsidRDefault="0081539A">
      <w:pPr>
        <w:pStyle w:val="HTML"/>
      </w:pPr>
      <w:r>
        <w:t>(Подпись)  (расшифровка подписи)</w:t>
      </w:r>
    </w:p>
    <w:p w:rsidR="00000000" w:rsidRDefault="0081539A">
      <w:pPr>
        <w:pStyle w:val="HTML"/>
      </w:pPr>
      <w:r>
        <w:t>Исполнитель:  ___________________________________</w:t>
      </w:r>
    </w:p>
    <w:p w:rsidR="00000000" w:rsidRDefault="0081539A">
      <w:pPr>
        <w:pStyle w:val="HTML"/>
      </w:pPr>
      <w:r>
        <w:t>(Подпись)  (расшифровка под</w:t>
      </w:r>
      <w:r>
        <w:t>писи)</w:t>
      </w:r>
    </w:p>
    <w:p w:rsidR="00000000" w:rsidRDefault="008153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539A">
      <w:pPr>
        <w:pStyle w:val="right"/>
      </w:pPr>
      <w:r>
        <w:t>Источник - Письмо Минфина России от 16.02.2010 № 16-06-06/198</w:t>
      </w:r>
    </w:p>
    <w:p w:rsidR="00000000" w:rsidRDefault="008153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https://порядокправа.рф/obrazecy/faktornyj_analiz_prognoza_postuplenij_doxodov_federalnogo_byudzheta_rossijskoj_federacii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39A"/>
    <w:rsid w:val="00815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6E7830-675D-42CC-98A2-BDAEE6713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aktornyj_analiz_prognoza_postuplenij_doxodov_federalnogo_byudzheta_rossijskoj_federacii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324</Words>
  <Characters>1849</Characters>
  <Application>Microsoft Office Word</Application>
  <DocSecurity>0</DocSecurity>
  <Lines>15</Lines>
  <Paragraphs>4</Paragraphs>
  <ScaleCrop>false</ScaleCrop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Факторный анализ прогноза поступлений доходов федерального бюджета Российской Федерации.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2022-08-07T14:21:00Z</dcterms:created>
  <dcterms:modified xsi:type="dcterms:W3CDTF">2022-08-07T14:21:00Z</dcterms:modified>
</cp:coreProperties>
</file>