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62FB">
      <w:pPr>
        <w:pStyle w:val="1"/>
        <w:rPr>
          <w:rFonts w:eastAsia="Times New Roman"/>
        </w:rPr>
      </w:pPr>
      <w:r>
        <w:rPr>
          <w:rFonts w:eastAsia="Times New Roman"/>
        </w:rPr>
        <w:t>Единая форма декларации о соответствии требованиям технического(их) регламента(ов) Таможенного союза</w:t>
      </w:r>
    </w:p>
    <w:p w:rsidR="00000000" w:rsidRDefault="00CC62FB">
      <w:pPr>
        <w:pStyle w:val="right"/>
      </w:pPr>
      <w:r>
        <w:t>Утверждено Решением Комиссии Таможенного союза от 2 марта 2011 г. N 563</w:t>
      </w:r>
    </w:p>
    <w:p w:rsidR="00000000" w:rsidRDefault="00CC62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62FB">
      <w:pPr>
        <w:pStyle w:val="3"/>
        <w:rPr>
          <w:rFonts w:eastAsia="Times New Roman"/>
        </w:rPr>
      </w:pPr>
      <w:r>
        <w:rPr>
          <w:rFonts w:eastAsia="Times New Roman"/>
        </w:rPr>
        <w:t xml:space="preserve">Единая форма декларации </w:t>
      </w:r>
      <w:r>
        <w:rPr>
          <w:rFonts w:eastAsia="Times New Roman"/>
        </w:rPr>
        <w:t xml:space="preserve">о соответствии требованиям технического(их) регламента(ов) Таможенного союза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CC62FB">
      <w:pPr>
        <w:pStyle w:val="HTML"/>
      </w:pPr>
      <w:r>
        <w:t>-------------</w:t>
      </w:r>
    </w:p>
    <w:p w:rsidR="00000000" w:rsidRDefault="00CC62FB">
      <w:pPr>
        <w:pStyle w:val="HTML"/>
      </w:pPr>
      <w:r>
        <w:t>¦Единый знак¦</w:t>
      </w:r>
    </w:p>
    <w:p w:rsidR="00000000" w:rsidRDefault="00CC62FB">
      <w:pPr>
        <w:pStyle w:val="HTML"/>
      </w:pPr>
      <w:r>
        <w:t>¦ обращения ¦                       ТАМОЖЕННЫЙ СОЮЗ</w:t>
      </w:r>
    </w:p>
    <w:p w:rsidR="00000000" w:rsidRDefault="00CC62FB">
      <w:pPr>
        <w:pStyle w:val="HTML"/>
      </w:pPr>
      <w:r>
        <w:t>¦ продукции ¦                  ДЕКЛАРАЦИЯ О СООТВЕТСТВИИ</w:t>
      </w:r>
    </w:p>
    <w:p w:rsidR="00000000" w:rsidRDefault="00CC62FB">
      <w:pPr>
        <w:pStyle w:val="HTML"/>
      </w:pPr>
      <w:r>
        <w:t>-------------</w:t>
      </w:r>
    </w:p>
    <w:p w:rsidR="00000000" w:rsidRDefault="00CC62FB">
      <w:pPr>
        <w:pStyle w:val="HTML"/>
      </w:pPr>
      <w:r>
        <w:t xml:space="preserve">Декларант,               </w:t>
      </w:r>
      <w:r>
        <w:t xml:space="preserve">                                           (1)</w:t>
      </w:r>
    </w:p>
    <w:p w:rsidR="00000000" w:rsidRDefault="00CC62FB">
      <w:pPr>
        <w:pStyle w:val="HTML"/>
      </w:pPr>
    </w:p>
    <w:p w:rsidR="00000000" w:rsidRDefault="00CC62FB">
      <w:pPr>
        <w:pStyle w:val="HTML"/>
      </w:pPr>
      <w:r>
        <w:t>в лице                                                              (2)</w:t>
      </w:r>
    </w:p>
    <w:p w:rsidR="00000000" w:rsidRDefault="00CC62FB">
      <w:pPr>
        <w:pStyle w:val="HTML"/>
      </w:pPr>
    </w:p>
    <w:p w:rsidR="00000000" w:rsidRDefault="00CC62FB">
      <w:pPr>
        <w:pStyle w:val="HTML"/>
      </w:pPr>
      <w:r>
        <w:t>заявляет, что                                                       (3)</w:t>
      </w:r>
    </w:p>
    <w:p w:rsidR="00000000" w:rsidRDefault="00CC62FB">
      <w:pPr>
        <w:pStyle w:val="HTML"/>
      </w:pPr>
    </w:p>
    <w:p w:rsidR="00000000" w:rsidRDefault="00CC62FB">
      <w:pPr>
        <w:pStyle w:val="HTML"/>
      </w:pPr>
      <w:r>
        <w:t xml:space="preserve">соответствует требованиям                                     </w:t>
      </w:r>
      <w:r>
        <w:t xml:space="preserve">      (4)</w:t>
      </w:r>
    </w:p>
    <w:p w:rsidR="00000000" w:rsidRDefault="00CC62FB">
      <w:pPr>
        <w:pStyle w:val="HTML"/>
      </w:pPr>
    </w:p>
    <w:p w:rsidR="00000000" w:rsidRDefault="00CC62FB">
      <w:pPr>
        <w:pStyle w:val="HTML"/>
      </w:pPr>
      <w:r>
        <w:t>Декларация о соответствии принята на основании                      (5)</w:t>
      </w:r>
    </w:p>
    <w:p w:rsidR="00000000" w:rsidRDefault="00CC62FB">
      <w:pPr>
        <w:pStyle w:val="HTML"/>
      </w:pPr>
    </w:p>
    <w:p w:rsidR="00000000" w:rsidRDefault="00CC62FB">
      <w:pPr>
        <w:pStyle w:val="HTML"/>
      </w:pPr>
      <w:r>
        <w:t>Дополнительная информация                                           (6)</w:t>
      </w:r>
    </w:p>
    <w:p w:rsidR="00000000" w:rsidRDefault="00CC62FB">
      <w:pPr>
        <w:pStyle w:val="HTML"/>
      </w:pPr>
    </w:p>
    <w:p w:rsidR="00000000" w:rsidRDefault="00CC62FB">
      <w:pPr>
        <w:pStyle w:val="HTML"/>
      </w:pPr>
      <w:r>
        <w:t>Декларация о соответствии действительна с даты регистрации по       (7)</w:t>
      </w:r>
    </w:p>
    <w:p w:rsidR="00000000" w:rsidRDefault="00CC62FB">
      <w:pPr>
        <w:pStyle w:val="HTML"/>
      </w:pPr>
    </w:p>
    <w:p w:rsidR="00000000" w:rsidRDefault="00CC62FB">
      <w:pPr>
        <w:pStyle w:val="HTML"/>
      </w:pPr>
      <w:r>
        <w:t>Сведения о регистрации дек</w:t>
      </w:r>
      <w:r>
        <w:t>ларации о соответствии:</w:t>
      </w:r>
    </w:p>
    <w:p w:rsidR="00000000" w:rsidRDefault="00CC62FB">
      <w:pPr>
        <w:pStyle w:val="HTML"/>
      </w:pPr>
    </w:p>
    <w:p w:rsidR="00000000" w:rsidRDefault="00CC62FB">
      <w:pPr>
        <w:pStyle w:val="HTML"/>
      </w:pPr>
      <w:r>
        <w:t>_________________      ________________________________________</w:t>
      </w:r>
    </w:p>
    <w:p w:rsidR="00000000" w:rsidRDefault="00CC62FB">
      <w:pPr>
        <w:pStyle w:val="HTML"/>
      </w:pPr>
      <w:r>
        <w:t>подпись                 инициалы, фамилия руководителя</w:t>
      </w:r>
    </w:p>
    <w:p w:rsidR="00000000" w:rsidRDefault="00CC62FB">
      <w:pPr>
        <w:pStyle w:val="HTML"/>
      </w:pPr>
      <w:r>
        <w:t>организации (уполномоченного им лица)      (10)</w:t>
      </w:r>
    </w:p>
    <w:p w:rsidR="00000000" w:rsidRDefault="00CC62FB">
      <w:pPr>
        <w:pStyle w:val="HTML"/>
      </w:pPr>
      <w:r>
        <w:t>или индивидуального предпринимателя</w:t>
      </w:r>
    </w:p>
    <w:p w:rsidR="00000000" w:rsidRDefault="00CC62FB">
      <w:pPr>
        <w:pStyle w:val="HTML"/>
      </w:pPr>
      <w:r>
        <w:t>М.П.</w:t>
      </w:r>
    </w:p>
    <w:p w:rsidR="00000000" w:rsidRDefault="00CC62FB">
      <w:pPr>
        <w:pStyle w:val="HTML"/>
      </w:pPr>
    </w:p>
    <w:p w:rsidR="00000000" w:rsidRDefault="00CC62FB">
      <w:pPr>
        <w:pStyle w:val="HTML"/>
      </w:pPr>
      <w:r>
        <w:t>Регистрационный номер декларации о соответствии N ТС                (8)</w:t>
      </w:r>
    </w:p>
    <w:p w:rsidR="00000000" w:rsidRDefault="00CC62FB">
      <w:pPr>
        <w:pStyle w:val="HTML"/>
      </w:pPr>
    </w:p>
    <w:p w:rsidR="00000000" w:rsidRDefault="00CC62FB">
      <w:pPr>
        <w:pStyle w:val="HTML"/>
      </w:pPr>
      <w:r>
        <w:t>Дата регистрации декларации о соответствии                          (9)</w:t>
      </w:r>
    </w:p>
    <w:p w:rsidR="00000000" w:rsidRDefault="00CC62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62FB">
      <w:pPr>
        <w:pStyle w:val="sel"/>
        <w:divId w:val="314066312"/>
      </w:pPr>
      <w:r>
        <w:t>1 Требования к оформлению декларации о соответствии и правила ее зап</w:t>
      </w:r>
      <w:r>
        <w:t>олнения установлены в Приложении 2.</w:t>
      </w:r>
    </w:p>
    <w:p w:rsidR="00000000" w:rsidRDefault="00CC62FB">
      <w:pPr>
        <w:pStyle w:val="right"/>
      </w:pPr>
      <w:r>
        <w:t>Источник - Решение Комиссии Таможенного союза от 02.03.2011 № 563</w:t>
      </w:r>
    </w:p>
    <w:p w:rsidR="00000000" w:rsidRDefault="00CC62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https://порядокправа.рф/obrazecy/edinaya_forma_deklaracii_o_sootvetstvii_trebovaniyam_texnicheskogoix_reglamentaov_tamozhennogo_soyuza.htm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2FB"/>
    <w:rsid w:val="00CC6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B332D9-DA66-41AE-AA94-F72CA79D7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06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dinaya_forma_deklaracii_o_sootvetstvii_trebovaniyam_texnicheskogoix_reglamentaov_tamozhennogo_soy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Единая форма декларации о соответствии требованиям технического(их) регламента(ов) Таможенного союза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2022-08-07T13:54:00Z</dcterms:created>
  <dcterms:modified xsi:type="dcterms:W3CDTF">2022-08-07T13:54:00Z</dcterms:modified>
</cp:coreProperties>
</file>