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5A6">
      <w:pPr>
        <w:pStyle w:val="1"/>
        <w:rPr>
          <w:rFonts w:eastAsia="Times New Roman"/>
        </w:rPr>
      </w:pPr>
      <w:r>
        <w:rPr>
          <w:rFonts w:eastAsia="Times New Roman"/>
        </w:rPr>
        <w:t>Доходные вложения в материальные ценности (приложение к передаточному акту (или разделительному балансу) жилищного накопительного кооператива)</w:t>
      </w:r>
    </w:p>
    <w:p w:rsidR="00000000" w:rsidRDefault="008245A6">
      <w:pPr>
        <w:pStyle w:val="HTML"/>
      </w:pPr>
      <w:r>
        <w:t xml:space="preserve">                                                             Приложение N 4</w:t>
      </w:r>
    </w:p>
    <w:p w:rsidR="00000000" w:rsidRDefault="008245A6">
      <w:pPr>
        <w:pStyle w:val="HTML"/>
      </w:pPr>
      <w:r>
        <w:t>к передаточному акту (или: разделительному балансу)</w:t>
      </w:r>
    </w:p>
    <w:p w:rsidR="00000000" w:rsidRDefault="008245A6">
      <w:pPr>
        <w:pStyle w:val="HTML"/>
      </w:pPr>
      <w:r>
        <w:t>жилищного накопительного кооператива "___________"</w:t>
      </w:r>
    </w:p>
    <w:p w:rsidR="00000000" w:rsidRDefault="008245A6">
      <w:pPr>
        <w:pStyle w:val="HTML"/>
      </w:pPr>
    </w:p>
    <w:p w:rsidR="00000000" w:rsidRDefault="008245A6">
      <w:pPr>
        <w:pStyle w:val="HTML"/>
      </w:pPr>
      <w:r>
        <w:t>Доходные вложения в материальные</w:t>
      </w:r>
    </w:p>
    <w:p w:rsidR="00000000" w:rsidRDefault="008245A6">
      <w:pPr>
        <w:pStyle w:val="HTML"/>
      </w:pPr>
      <w:r>
        <w:t xml:space="preserve">ценности  </w:t>
      </w:r>
      <w:r>
        <w:rPr>
          <w:vertAlign w:val="superscript"/>
        </w:rPr>
        <w:t>1</w:t>
      </w:r>
    </w:p>
    <w:p w:rsidR="00000000" w:rsidRDefault="008245A6">
      <w:pPr>
        <w:pStyle w:val="HTML"/>
      </w:pPr>
    </w:p>
    <w:p w:rsidR="00000000" w:rsidRDefault="008245A6">
      <w:pPr>
        <w:pStyle w:val="HTML"/>
      </w:pPr>
      <w:r>
        <w:t>г. __________                                         "___"________ ____ г.</w:t>
      </w:r>
    </w:p>
    <w:p w:rsidR="00000000" w:rsidRDefault="00824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A6">
      <w:pPr>
        <w:pStyle w:val="left"/>
      </w:pPr>
      <w:r>
        <w:t>Показатель</w:t>
      </w:r>
    </w:p>
    <w:p w:rsidR="00000000" w:rsidRDefault="00824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A6">
      <w:pPr>
        <w:pStyle w:val="left"/>
      </w:pPr>
      <w:r>
        <w:t>Наличие на начало</w:t>
      </w:r>
      <w:r>
        <w:t xml:space="preserve"> отчетного года</w:t>
      </w:r>
    </w:p>
    <w:p w:rsidR="00000000" w:rsidRDefault="008245A6">
      <w:pPr>
        <w:pStyle w:val="left"/>
      </w:pPr>
      <w:r>
        <w:t>Поступило</w:t>
      </w:r>
    </w:p>
    <w:p w:rsidR="00000000" w:rsidRDefault="008245A6">
      <w:pPr>
        <w:pStyle w:val="left"/>
      </w:pPr>
      <w:r>
        <w:t>Выбыло</w:t>
      </w:r>
    </w:p>
    <w:p w:rsidR="00000000" w:rsidRDefault="008245A6">
      <w:pPr>
        <w:pStyle w:val="left"/>
      </w:pPr>
      <w:r>
        <w:t>Наличие на конец отчетного периода</w:t>
      </w:r>
    </w:p>
    <w:p w:rsidR="00000000" w:rsidRDefault="008245A6">
      <w:pPr>
        <w:pStyle w:val="left"/>
      </w:pPr>
      <w:r>
        <w:t>наименование</w:t>
      </w:r>
    </w:p>
    <w:p w:rsidR="00000000" w:rsidRDefault="008245A6">
      <w:pPr>
        <w:pStyle w:val="left"/>
      </w:pPr>
      <w:r>
        <w:t>код</w:t>
      </w:r>
    </w:p>
    <w:p w:rsidR="00000000" w:rsidRDefault="008245A6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8245A6">
      <w:pPr>
        <w:pStyle w:val="left"/>
      </w:pPr>
      <w:r>
        <w:t>Имущество для передачи в аренду</w:t>
      </w:r>
    </w:p>
    <w:p w:rsidR="00000000" w:rsidRDefault="00824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A6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8245A6">
      <w:pPr>
        <w:pStyle w:val="left"/>
      </w:pPr>
      <w:r>
        <w:t>Имущество, предоставляемое по договору проката</w:t>
      </w:r>
    </w:p>
    <w:p w:rsidR="00000000" w:rsidRDefault="00824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A6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8245A6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8245A6">
      <w:pPr>
        <w:pStyle w:val="left"/>
      </w:pPr>
      <w:r>
        <w:t>Прочие</w:t>
      </w:r>
    </w:p>
    <w:p w:rsidR="00000000" w:rsidRDefault="00824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A6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8245A6">
      <w:pPr>
        <w:pStyle w:val="left"/>
      </w:pPr>
      <w:r>
        <w:t>Итого</w:t>
      </w:r>
    </w:p>
    <w:p w:rsidR="00000000" w:rsidRDefault="00824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A6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8245A6">
      <w:pPr>
        <w:pStyle w:val="left"/>
      </w:pPr>
      <w:r>
        <w:t>код</w:t>
      </w:r>
    </w:p>
    <w:p w:rsidR="00000000" w:rsidRDefault="008245A6">
      <w:pPr>
        <w:pStyle w:val="left"/>
      </w:pPr>
      <w:r>
        <w:t>На начало отчетного года</w:t>
      </w:r>
    </w:p>
    <w:p w:rsidR="00000000" w:rsidRDefault="008245A6">
      <w:pPr>
        <w:pStyle w:val="left"/>
      </w:pPr>
      <w:r>
        <w:t>На конец отчетного периода</w:t>
      </w:r>
    </w:p>
    <w:p w:rsidR="00000000" w:rsidRDefault="00824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A6">
      <w:pPr>
        <w:pStyle w:val="left"/>
      </w:pPr>
      <w:r>
        <w:t>1</w:t>
      </w:r>
    </w:p>
    <w:p w:rsidR="00000000" w:rsidRDefault="008245A6">
      <w:pPr>
        <w:pStyle w:val="left"/>
      </w:pPr>
      <w:r>
        <w:t>2</w:t>
      </w:r>
    </w:p>
    <w:p w:rsidR="00000000" w:rsidRDefault="008245A6">
      <w:pPr>
        <w:pStyle w:val="left"/>
      </w:pPr>
      <w:r>
        <w:t>3</w:t>
      </w:r>
    </w:p>
    <w:p w:rsidR="00000000" w:rsidRDefault="008245A6">
      <w:pPr>
        <w:pStyle w:val="left"/>
      </w:pPr>
      <w:r>
        <w:t>4</w:t>
      </w:r>
    </w:p>
    <w:p w:rsidR="00000000" w:rsidRDefault="008245A6">
      <w:pPr>
        <w:pStyle w:val="left"/>
      </w:pPr>
      <w:r>
        <w:t>Начисленный износ доходных вложений в материальные ценности</w:t>
      </w:r>
    </w:p>
    <w:p w:rsidR="00000000" w:rsidRDefault="00824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A6">
      <w:pPr>
        <w:pStyle w:val="just"/>
      </w:pPr>
      <w:r>
        <w:t>Жилые помещения, переданные членам жилищного накопительного кооператива "_________________" самим Кооперативом в пользование, не относ</w:t>
      </w:r>
      <w:r>
        <w:t>ятся к доходным вложениям. Но жилые или нежилые помещения, переданные в аренду Кооперативом третьим лицам, относятся к доходным вложениям.</w:t>
      </w:r>
    </w:p>
    <w:p w:rsidR="00000000" w:rsidRDefault="008245A6">
      <w:pPr>
        <w:pStyle w:val="HTML"/>
      </w:pPr>
      <w:r>
        <w:t xml:space="preserve">    Всего на сумму _________ (______________) рублей,</w:t>
      </w:r>
    </w:p>
    <w:p w:rsidR="00000000" w:rsidRDefault="008245A6">
      <w:pPr>
        <w:pStyle w:val="HTML"/>
      </w:pPr>
      <w:r>
        <w:t>в том числе НДС _________ (______________) рублей.</w:t>
      </w:r>
    </w:p>
    <w:p w:rsidR="00000000" w:rsidRDefault="008245A6">
      <w:pPr>
        <w:pStyle w:val="HTML"/>
      </w:pPr>
    </w:p>
    <w:p w:rsidR="00000000" w:rsidRDefault="008245A6">
      <w:pPr>
        <w:pStyle w:val="HTML"/>
      </w:pPr>
      <w:r>
        <w:t>Подписи сто</w:t>
      </w:r>
      <w:r>
        <w:t>рон</w:t>
      </w:r>
    </w:p>
    <w:p w:rsidR="00000000" w:rsidRDefault="008245A6">
      <w:pPr>
        <w:pStyle w:val="HTML"/>
      </w:pPr>
    </w:p>
    <w:p w:rsidR="00000000" w:rsidRDefault="008245A6">
      <w:pPr>
        <w:pStyle w:val="HTML"/>
      </w:pPr>
      <w:r>
        <w:t>Кооператив:                              Контрагент:</w:t>
      </w:r>
    </w:p>
    <w:p w:rsidR="00000000" w:rsidRDefault="008245A6">
      <w:pPr>
        <w:pStyle w:val="HTML"/>
      </w:pPr>
      <w:r>
        <w:t>___________ "____________________"     __________ "___________________"</w:t>
      </w:r>
    </w:p>
    <w:p w:rsidR="00000000" w:rsidRDefault="008245A6">
      <w:pPr>
        <w:pStyle w:val="HTML"/>
      </w:pPr>
      <w:r>
        <w:t>__________________________             __________________________</w:t>
      </w:r>
    </w:p>
    <w:p w:rsidR="00000000" w:rsidRDefault="008245A6">
      <w:pPr>
        <w:pStyle w:val="HTML"/>
      </w:pPr>
      <w:r>
        <w:t>М.П.                                   М.П.</w:t>
      </w:r>
    </w:p>
    <w:p w:rsidR="00000000" w:rsidRDefault="00824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A6">
      <w:pPr>
        <w:pStyle w:val="sel"/>
        <w:divId w:val="2089763699"/>
      </w:pPr>
      <w:r>
        <w:t>1 Согласно ч. 1</w:t>
      </w:r>
      <w:r>
        <w:t xml:space="preserve"> ст. 48 Федерального закона от 30.12.2004 N 215-ФЗ "О жилищных накопительных кооперативах" кооператив без предварительного решения общего собрания членов кооператива не вправе совершать сделки по отчуждению находящихся в собственности кооператива жилых пом</w:t>
      </w:r>
      <w:r>
        <w:t>ещений, в том числе по обмену жилых помещений, переданных в пользование членам кооператива, другие сделки, влекущие за собой уменьшение имущества кооператива, а также сделки по сдаче жилых помещений внаем или в аренду либо в залог (ипотеку).</w:t>
      </w:r>
    </w:p>
    <w:p w:rsidR="00000000" w:rsidRDefault="00824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порядокправа.рф/obrazecy/doxodnye_vlozheniya_v_materialnye_cennosti_prilozhenie_k_peredatochnomu_aktu_ili_razdelitelnomu_bala.htm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A6"/>
    <w:rsid w:val="0082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401042-26F4-440B-8320-E8453E09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76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nye_vlozheniya_v_materialnye_cennosti_prilozhenie_k_peredatochnomu_aktu_ili_razdelitelnomu_b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Доходные вложения в материальные ценности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2022-08-07T13:52:00Z</dcterms:created>
  <dcterms:modified xsi:type="dcterms:W3CDTF">2022-08-07T13:52:00Z</dcterms:modified>
</cp:coreProperties>
</file>