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560C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организации в судах (образец заполнения)</w:t>
      </w:r>
    </w:p>
    <w:p w:rsidR="00000000" w:rsidRDefault="0087560C">
      <w:pPr>
        <w:pStyle w:val="3"/>
        <w:rPr>
          <w:rFonts w:eastAsia="Times New Roman"/>
        </w:rPr>
      </w:pPr>
      <w:r>
        <w:rPr>
          <w:rFonts w:eastAsia="Times New Roman"/>
        </w:rPr>
        <w:t>ДОВЕРЕННОСТЬ</w:t>
      </w:r>
    </w:p>
    <w:p w:rsidR="00000000" w:rsidRDefault="0087560C">
      <w:pPr>
        <w:pStyle w:val="just"/>
      </w:pPr>
      <w:r>
        <w:t>город Москва, третье сентября две тысячи тринадцатого года</w:t>
      </w:r>
    </w:p>
    <w:p w:rsidR="00000000" w:rsidRDefault="00875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60C">
      <w:pPr>
        <w:pStyle w:val="just"/>
      </w:pPr>
      <w:r>
        <w:t xml:space="preserve">Общество с ограниченной ответственностью "Альфа", ИНН 7704502552, </w:t>
      </w:r>
      <w:r>
        <w:t>зарегистрированное по адресу: г. Москва, ул. Красная Сосна, д. 5, в лице генерального директора Иванова Ивана Ивановича, действующего на основании Устава, уполномочивает</w:t>
      </w:r>
    </w:p>
    <w:p w:rsidR="00000000" w:rsidRDefault="0087560C">
      <w:pPr>
        <w:pStyle w:val="just"/>
      </w:pPr>
      <w:r>
        <w:t>Ушакова Виктора Степановича, дата рождения 24.08.1967, паспорт 43 08 123456 выдан Отде</w:t>
      </w:r>
      <w:r>
        <w:t>лением УФМС России по г. Москве по району Бабушкинский 17.09.2012, код подразделения 770-077, зарегистрированного по адресу: г. Москва, ул. Енисейская, д. 23, кв. 30, совершать следующие действия:</w:t>
      </w:r>
    </w:p>
    <w:p w:rsidR="00000000" w:rsidRDefault="0087560C">
      <w:pPr>
        <w:pStyle w:val="just"/>
      </w:pPr>
      <w:r>
        <w:t>- представительствовать от имени ООО "Альфа" в судах Россий</w:t>
      </w:r>
      <w:r>
        <w:t>ской Федерации, в том числе в арбитражных, федеральных судах общей юрисдикции и у мировых судей, совершать все процессуальные действия, предусмотренные действующим законодательством, в том числе подписывать исковые заявления и отзывы на них, предъявлять их</w:t>
      </w:r>
      <w:r>
        <w:t xml:space="preserve"> в суд, подписывать заявления об обеспечении иска, иные заявления, ходатайства и жалобы, предъявлять встречные иски, а также подписывать заявления о пересмотре судебных актов по новым или вновь открывшимся обстоятельствам, обжаловать судебные акты арбитраж</w:t>
      </w:r>
      <w:r>
        <w:t xml:space="preserve">ных судов, судов общей юрисдикции и мировых судей, в том числе судебные постановления (с правом подписи апелляционных, кассационных и надзорных жалоб, заявлений), обжаловать постановления и действия (бездействия) судебного пристава-исполнителя </w:t>
      </w:r>
      <w:r>
        <w:rPr>
          <w:vertAlign w:val="superscript"/>
        </w:rPr>
        <w:t>1</w:t>
      </w:r>
      <w:r>
        <w:t xml:space="preserve"> ;</w:t>
      </w:r>
    </w:p>
    <w:p w:rsidR="00000000" w:rsidRDefault="0087560C">
      <w:pPr>
        <w:pStyle w:val="just"/>
      </w:pPr>
      <w:r>
        <w:t>- получа</w:t>
      </w:r>
      <w:r>
        <w:t>ть любую документацию с правом подписи всех необходимых документов и совершения всех действий, необходимых для осуществления полномочий, предусмотренных настоящей доверенностью.</w:t>
      </w:r>
    </w:p>
    <w:p w:rsidR="00000000" w:rsidRDefault="00875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60C">
      <w:pPr>
        <w:pStyle w:val="just"/>
      </w:pPr>
      <w:r>
        <w:t>Доверенность выдана сроком до 31.12.2013 без права передоверия другим лицам.</w:t>
      </w:r>
    </w:p>
    <w:p w:rsidR="00000000" w:rsidRDefault="00875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60C">
      <w:pPr>
        <w:pStyle w:val="HTML"/>
      </w:pPr>
      <w:r>
        <w:t xml:space="preserve">                                       Ушаков</w:t>
      </w:r>
    </w:p>
    <w:p w:rsidR="00000000" w:rsidRDefault="0087560C">
      <w:pPr>
        <w:pStyle w:val="HTML"/>
      </w:pPr>
      <w:r>
        <w:t>Подпись Ушакова В.С.                ------------               удостоверяю.</w:t>
      </w:r>
    </w:p>
    <w:p w:rsidR="00000000" w:rsidRDefault="0087560C">
      <w:pPr>
        <w:pStyle w:val="HTML"/>
      </w:pPr>
    </w:p>
    <w:p w:rsidR="00000000" w:rsidRDefault="0087560C">
      <w:pPr>
        <w:pStyle w:val="HTML"/>
      </w:pPr>
      <w:r>
        <w:t>Генеральный Директор                   Иванов</w:t>
      </w:r>
    </w:p>
    <w:p w:rsidR="00000000" w:rsidRDefault="0087560C">
      <w:pPr>
        <w:pStyle w:val="HTML"/>
      </w:pPr>
      <w:r>
        <w:t>ООО "Альфа"                         ------------                И.И. Иванов</w:t>
      </w:r>
    </w:p>
    <w:p w:rsidR="00000000" w:rsidRDefault="0087560C">
      <w:pPr>
        <w:pStyle w:val="HTML"/>
      </w:pPr>
      <w:r>
        <w:t>М.П.</w:t>
      </w:r>
    </w:p>
    <w:p w:rsidR="00000000" w:rsidRDefault="00875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560C">
      <w:pPr>
        <w:pStyle w:val="sel"/>
        <w:divId w:val="1657689358"/>
      </w:pPr>
      <w:r>
        <w:t xml:space="preserve">1 В </w:t>
      </w:r>
      <w:r>
        <w:t>доверенности указан сокращенный перечень специальных судебных полномочий, которые предусмотрены ст. 54 ГПК РФ и ч. 2 ст. 62 АПК РФ.</w:t>
      </w:r>
    </w:p>
    <w:p w:rsidR="00000000" w:rsidRDefault="0087560C">
      <w:pPr>
        <w:pStyle w:val="just"/>
        <w:divId w:val="1657689358"/>
      </w:pPr>
      <w:r>
        <w:lastRenderedPageBreak/>
        <w:t>Следующие специальные полномочия рекомендуется давать представителю только в случае необходимости и после согласования с ним</w:t>
      </w:r>
      <w:r>
        <w:t xml:space="preserve"> процессуальной позиции по делу:</w:t>
      </w:r>
    </w:p>
    <w:p w:rsidR="00000000" w:rsidRDefault="0087560C">
      <w:pPr>
        <w:pStyle w:val="just"/>
        <w:divId w:val="1657689358"/>
      </w:pPr>
      <w:r>
        <w:t>передавать дела в третейский суд, полностью или частично отказываться от исковых требований, уменьшать их размер, признавать иск, изменять основания или предмет иска, заключать мировые соглашения и соглашения по фактическим</w:t>
      </w:r>
      <w:r>
        <w:t xml:space="preserve"> обстоятельствам, предъявлять к взысканию и отзывать исполнительные документы, получать присужденные денежные средства или иное имущество, отказываться от взыскания по исполнительному документу.</w:t>
      </w:r>
    </w:p>
    <w:p w:rsidR="00000000" w:rsidRDefault="008756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https://порядокправа.рф/obrazecy/doverennost_na_predstavlenie_interesov_organ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izacii_v_sudax_obrazec_zapolneniya.htm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60C"/>
    <w:rsid w:val="00875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D40FB0-DB79-471C-86CA-65154461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7689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organizacii_v_suda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организации в судах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2022-08-07T13:25:00Z</dcterms:created>
  <dcterms:modified xsi:type="dcterms:W3CDTF">2022-08-07T13:25:00Z</dcterms:modified>
</cp:coreProperties>
</file>