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51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расторжении трудового договора (пример)</w:t>
      </w:r>
    </w:p>
    <w:p w:rsidR="00000000" w:rsidRDefault="0004751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3 о расторжении трудового договора от 15.12.2006 N 34</w:t>
      </w:r>
    </w:p>
    <w:p w:rsidR="00000000" w:rsidRDefault="00047513">
      <w:pPr>
        <w:pStyle w:val="HTML"/>
      </w:pPr>
      <w:r>
        <w:t xml:space="preserve">    г. Москва                                                    17.07.2009</w:t>
      </w:r>
    </w:p>
    <w:p w:rsidR="00000000" w:rsidRDefault="00047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13">
      <w:pPr>
        <w:pStyle w:val="just"/>
      </w:pPr>
      <w:r>
        <w:t>Федеральное государственное унитарное предприятие "Научно-исследовательский институт "Восход", именуемое в дальнейшем "Работодатель", в лице генерального директора Керженцева Олега Николаевича, действующего на основании Устава, с одной стороны, и Соколов В</w:t>
      </w:r>
      <w:r>
        <w:t>алентин Геннадьевич, именуемый в дальнейшем "Работник", с другой стороны, в соответствии со ст. 78 Трудового кодекса Российской Федерации заключили настоящее соглашение о нижеследующем:</w:t>
      </w:r>
    </w:p>
    <w:p w:rsidR="00000000" w:rsidRDefault="00047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13">
      <w:pPr>
        <w:pStyle w:val="just"/>
      </w:pPr>
      <w:r>
        <w:t>1. Работник и Работодатель, являющиеся сторонами по трудовому договор</w:t>
      </w:r>
      <w:r>
        <w:t>у от 15.12.2006 N 34, пришли к взаимному согласию о расторжении указанного договора.</w:t>
      </w:r>
    </w:p>
    <w:p w:rsidR="00000000" w:rsidRDefault="00047513">
      <w:pPr>
        <w:pStyle w:val="just"/>
      </w:pPr>
      <w:r>
        <w:t>2. Трудовые отношения между Работником и Работодателем прекращаются 23.07.2009. Расторжение трудового договора оформляется по п. 1 ч. 1 ст. 77 Трудового кодекса Российской</w:t>
      </w:r>
      <w:r>
        <w:t xml:space="preserve"> Федерации (соглашение сторон).</w:t>
      </w:r>
    </w:p>
    <w:p w:rsidR="00000000" w:rsidRDefault="00047513">
      <w:pPr>
        <w:pStyle w:val="just"/>
      </w:pPr>
      <w:r>
        <w:t>3. Работодатель обязуется в последний рабочий день произвести компенсационную выплату Работнику в размере 15 000 (пятнадцати тысяч) рублей.</w:t>
      </w:r>
    </w:p>
    <w:p w:rsidR="00000000" w:rsidRDefault="00047513">
      <w:pPr>
        <w:pStyle w:val="just"/>
      </w:pPr>
      <w:r>
        <w:t>4. Работодатель обязуется в последний рабочий день выдать Работнику оформленную труд</w:t>
      </w:r>
      <w:r>
        <w:t>овую книжку и произвести с ним полный расчет.</w:t>
      </w:r>
    </w:p>
    <w:p w:rsidR="00000000" w:rsidRDefault="00047513">
      <w:pPr>
        <w:pStyle w:val="just"/>
      </w:pPr>
      <w:r>
        <w:t>5. Внесение изменений в данное соглашение возможно лишь по взаимному согласию Работника и Работодателя.</w:t>
      </w:r>
    </w:p>
    <w:p w:rsidR="00000000" w:rsidRDefault="00047513">
      <w:pPr>
        <w:pStyle w:val="just"/>
      </w:pPr>
      <w:r>
        <w:t>6. Настоящее соглашение составлено в двух экземплярах, имеющих равную юридическую силу, - по одному для ка</w:t>
      </w:r>
      <w:r>
        <w:t>ждой стороны.</w:t>
      </w:r>
    </w:p>
    <w:p w:rsidR="00000000" w:rsidRDefault="00047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13">
      <w:pPr>
        <w:pStyle w:val="HTML"/>
      </w:pPr>
      <w:r>
        <w:t>Работодатель:                          Работник:</w:t>
      </w:r>
    </w:p>
    <w:p w:rsidR="00000000" w:rsidRDefault="00047513">
      <w:pPr>
        <w:pStyle w:val="HTML"/>
      </w:pPr>
      <w:r>
        <w:t>Федеральное государственное            Соколов Валентин Геннадьевич</w:t>
      </w:r>
    </w:p>
    <w:p w:rsidR="00000000" w:rsidRDefault="00047513">
      <w:pPr>
        <w:pStyle w:val="HTML"/>
      </w:pPr>
      <w:r>
        <w:t>унитарное предприятие                  Паспорт: серия 99 02 7N 89465,</w:t>
      </w:r>
    </w:p>
    <w:p w:rsidR="00000000" w:rsidRDefault="00047513">
      <w:pPr>
        <w:pStyle w:val="HTML"/>
      </w:pPr>
      <w:r>
        <w:t>Научно-исследовательский               выдан ОВД Моско</w:t>
      </w:r>
      <w:r>
        <w:t>вского района</w:t>
      </w:r>
    </w:p>
    <w:p w:rsidR="00000000" w:rsidRDefault="00047513">
      <w:pPr>
        <w:pStyle w:val="HTML"/>
      </w:pPr>
      <w:r>
        <w:t>институт "Восход"                      14.10.2001</w:t>
      </w:r>
    </w:p>
    <w:p w:rsidR="00000000" w:rsidRDefault="00047513">
      <w:pPr>
        <w:pStyle w:val="HTML"/>
      </w:pPr>
      <w:r>
        <w:t>Адрес: г. Москва,                      Зарегистрирован: 456478, г. Москва,</w:t>
      </w:r>
    </w:p>
    <w:p w:rsidR="00000000" w:rsidRDefault="00047513">
      <w:pPr>
        <w:pStyle w:val="HTML"/>
      </w:pPr>
      <w:r>
        <w:t>ул. Автозаводская, д. 15               ул. Вишневая, д. 18, кв. 12</w:t>
      </w:r>
    </w:p>
    <w:p w:rsidR="00000000" w:rsidRDefault="00047513">
      <w:pPr>
        <w:pStyle w:val="HTML"/>
      </w:pPr>
      <w:r>
        <w:t>ИНН 5647883291</w:t>
      </w:r>
    </w:p>
    <w:p w:rsidR="00000000" w:rsidRDefault="00047513">
      <w:pPr>
        <w:pStyle w:val="HTML"/>
      </w:pPr>
      <w:r>
        <w:t>Р/с 45969875112348795473</w:t>
      </w:r>
    </w:p>
    <w:p w:rsidR="00000000" w:rsidRDefault="00047513">
      <w:pPr>
        <w:pStyle w:val="HTML"/>
      </w:pPr>
      <w:r>
        <w:t>в КБ "ВВНБ</w:t>
      </w:r>
      <w:r>
        <w:t>"</w:t>
      </w:r>
    </w:p>
    <w:p w:rsidR="00000000" w:rsidRDefault="00047513">
      <w:pPr>
        <w:pStyle w:val="HTML"/>
      </w:pPr>
      <w:r>
        <w:t>К/с 32569786461198643169</w:t>
      </w:r>
    </w:p>
    <w:p w:rsidR="00000000" w:rsidRDefault="00047513">
      <w:pPr>
        <w:pStyle w:val="HTML"/>
      </w:pPr>
      <w:r>
        <w:t>БИК 778691547</w:t>
      </w:r>
    </w:p>
    <w:p w:rsidR="00000000" w:rsidRDefault="00047513">
      <w:pPr>
        <w:pStyle w:val="HTML"/>
      </w:pPr>
      <w:r>
        <w:t>Тел. 789-45-69, факс 789-56-89</w:t>
      </w:r>
    </w:p>
    <w:p w:rsidR="00000000" w:rsidRDefault="00047513">
      <w:pPr>
        <w:pStyle w:val="HTML"/>
      </w:pPr>
    </w:p>
    <w:p w:rsidR="00000000" w:rsidRDefault="00047513">
      <w:pPr>
        <w:pStyle w:val="HTML"/>
      </w:pPr>
      <w:r>
        <w:lastRenderedPageBreak/>
        <w:t>Генеральный директор</w:t>
      </w:r>
    </w:p>
    <w:p w:rsidR="00000000" w:rsidRDefault="00047513">
      <w:pPr>
        <w:pStyle w:val="HTML"/>
      </w:pPr>
      <w:r>
        <w:t>Керженцев /О.Н. Керженцев/             Соколов /В.Г. Соколов/</w:t>
      </w:r>
    </w:p>
    <w:p w:rsidR="00000000" w:rsidRDefault="00047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13">
      <w:pPr>
        <w:pStyle w:val="right"/>
      </w:pPr>
      <w:r>
        <w:t>Источник - "Отдел кадров бюджетного учреждения", 2009, № 8</w:t>
      </w:r>
    </w:p>
    <w:p w:rsidR="00000000" w:rsidRDefault="00047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cy/dopolnitelnoe_soglashenie_o_rastorzhenii_trudovogo_dogovora_primer.htm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13"/>
    <w:rsid w:val="0004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AE2D57-12E3-48F6-ABCC-54848C2D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rastorzhenii_trudovogo_dogovor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расторжении трудового договора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2022-08-07T12:59:00Z</dcterms:created>
  <dcterms:modified xsi:type="dcterms:W3CDTF">2022-08-07T12:59:00Z</dcterms:modified>
</cp:coreProperties>
</file>