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52B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выполнении обязанностей временно отсутствующего работника (образец заполнения)</w:t>
      </w:r>
    </w:p>
    <w:p w:rsidR="00000000" w:rsidRDefault="004C452B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1</w:t>
      </w:r>
    </w:p>
    <w:p w:rsidR="00000000" w:rsidRDefault="004C452B">
      <w:pPr>
        <w:pStyle w:val="HTML"/>
      </w:pPr>
      <w:r>
        <w:t xml:space="preserve">    Москва                                                       19.05.2012</w:t>
      </w:r>
    </w:p>
    <w:p w:rsidR="00000000" w:rsidRDefault="004C4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52B">
      <w:pPr>
        <w:pStyle w:val="just"/>
      </w:pPr>
      <w:r>
        <w:t>Общество с ограниченной ответственностью "Лидер", именуемое в дальнейшем "Работодатель", в лице генерального директора Челышева А.П., действующего на основании Устава, с одной стороны, и работница Прохорова Анна Валерьевна, именуемая в дальнейшем "Работниц</w:t>
      </w:r>
      <w:r>
        <w:t>а", с другой стороны, совместно именуемые "Стороны", заключили Дополнительное соглашение N 1 к трудовому договору работницы от 12.07.2004 N 34 о нижеследующем.</w:t>
      </w:r>
    </w:p>
    <w:p w:rsidR="00000000" w:rsidRDefault="004C4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52B">
      <w:pPr>
        <w:pStyle w:val="3"/>
        <w:rPr>
          <w:rFonts w:eastAsia="Times New Roman"/>
        </w:rPr>
      </w:pPr>
      <w:r>
        <w:rPr>
          <w:rFonts w:eastAsia="Times New Roman"/>
        </w:rPr>
        <w:t>Статья 1. Предмет договоренностей</w:t>
      </w:r>
    </w:p>
    <w:p w:rsidR="00000000" w:rsidRDefault="004C452B">
      <w:pPr>
        <w:pStyle w:val="just"/>
      </w:pPr>
      <w:r>
        <w:t>1.1. Стороны обоюдно согласились внести следующие изменения и</w:t>
      </w:r>
      <w:r>
        <w:t xml:space="preserve"> дополнения в трудовой договор Работницы от 12.07.2004 N 34 (далее - Трудовой договор).</w:t>
      </w:r>
    </w:p>
    <w:p w:rsidR="00000000" w:rsidRDefault="004C452B">
      <w:pPr>
        <w:pStyle w:val="just"/>
      </w:pPr>
      <w:r>
        <w:t>1.2. Дополнить разд. 1 Трудового договора п. 1.4 следующего содержания: "В связи с уходом в дополнительный учебный отпуск офис-менеджера Кожуховой Н.Е. в период с 22 ма</w:t>
      </w:r>
      <w:r>
        <w:t>я по 14 июня 2012 г. Работница исполняет обязанности по должности офис-менеджера административного отдела без освобождения от основной работы".</w:t>
      </w:r>
    </w:p>
    <w:p w:rsidR="00000000" w:rsidRDefault="004C452B">
      <w:pPr>
        <w:pStyle w:val="just"/>
      </w:pPr>
      <w:r>
        <w:t>1.3. Дополнить разд. 2 Трудового договора п. 2.6 следующего содержания: "Перечень выполняемых Работницей обязанн</w:t>
      </w:r>
      <w:r>
        <w:t>остей офис-менеджера определяется должностной инструкцией, с которой Работница должна быть ознакомлена под роспись одновременно с подписанием приказа".</w:t>
      </w:r>
    </w:p>
    <w:p w:rsidR="00000000" w:rsidRDefault="004C452B">
      <w:pPr>
        <w:pStyle w:val="just"/>
      </w:pPr>
      <w:r>
        <w:t>1.4. Дополнить разд. 3 Трудового договора п. 3.4 следующего содержания: "Работнице устанавливается допла</w:t>
      </w:r>
      <w:r>
        <w:t>та за выполнение обязанностей отсутствующей работницы в размере 50% от ежемесячного должностного оклада офис-менеджера, определенного штатным расписанием".</w:t>
      </w:r>
    </w:p>
    <w:p w:rsidR="00000000" w:rsidRDefault="004C4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52B">
      <w:pPr>
        <w:pStyle w:val="right"/>
      </w:pPr>
      <w:r>
        <w:t>Источник - "Кадровик. Кадровое делопроизводство", 2012, № 8</w:t>
      </w:r>
    </w:p>
    <w:p w:rsidR="00000000" w:rsidRDefault="004C45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ecy/dopolnitelnoe_soglashenie_k_trudovomu_dogovoru_o_vypolnenii_obyazannostej_vremenno_otsutstvuyushhego_rab.htm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2B"/>
    <w:rsid w:val="004C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6B0B4F-4F1A-471F-89DE-21DC2C054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vypolnenii_obyazannostej_vremenno_otsutstvuyushhego_ra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выполнении обязанностей временно отсутствующего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2022-08-07T12:47:00Z</dcterms:created>
  <dcterms:modified xsi:type="dcterms:W3CDTF">2022-08-07T12:47:00Z</dcterms:modified>
</cp:coreProperties>
</file>