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688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совмещении должностей (фрагмент) (примерный образец)</w:t>
      </w:r>
    </w:p>
    <w:p w:rsidR="00000000" w:rsidRDefault="00382688">
      <w:pPr>
        <w:pStyle w:val="right"/>
      </w:pPr>
      <w:r>
        <w:t>Фрагмент документа</w:t>
      </w:r>
    </w:p>
    <w:p w:rsidR="00000000" w:rsidRDefault="00382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688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от 15.03.2009 N 7/09-тд</w:t>
      </w:r>
    </w:p>
    <w:p w:rsidR="00000000" w:rsidRDefault="00382688">
      <w:pPr>
        <w:pStyle w:val="HTML"/>
      </w:pPr>
      <w:r>
        <w:t xml:space="preserve">                  20.09.2010                           </w:t>
      </w:r>
      <w:r>
        <w:t>N 14/10-дтд</w:t>
      </w:r>
    </w:p>
    <w:p w:rsidR="00000000" w:rsidRDefault="00382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688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382688">
      <w:pPr>
        <w:pStyle w:val="just"/>
      </w:pPr>
      <w:r>
        <w:t>Общество с ограниченной ответственностью "Ирис" (ООО "Ирис") в лице генерального директора Ливанова Сергея Васильевича, действующего на основании Устава и трудового договора от 26.05.2008 N 7/08-тд, именуемое в дальнейшем Работодател</w:t>
      </w:r>
      <w:r>
        <w:t>ь, с одной стороны, и заместитель главного бухгалтера Галкина Ирина Павловна, именуемая в дальнейшем Работник, с другой стороны, заключили соглашение о нижеследующем:</w:t>
      </w:r>
    </w:p>
    <w:p w:rsidR="00000000" w:rsidRDefault="00382688">
      <w:pPr>
        <w:pStyle w:val="just"/>
      </w:pPr>
      <w:r>
        <w:t xml:space="preserve">1. На период отсутствия штатного главного бухгалтера Работнику с 20.09.2010 поручается в </w:t>
      </w:r>
      <w:r>
        <w:t>порядке совмещения должностей выполнение обязанностей главного бухгалтера в объеме 50% работы главного бухгалтера.</w:t>
      </w:r>
    </w:p>
    <w:p w:rsidR="00000000" w:rsidRDefault="00382688">
      <w:pPr>
        <w:pStyle w:val="just"/>
      </w:pPr>
      <w:r>
        <w:t>2. Работнику за выполнение дополнительной работы производится доплата в размере 25 000 (двадцать пять тысяч) руб.</w:t>
      </w:r>
    </w:p>
    <w:p w:rsidR="00000000" w:rsidRDefault="00382688">
      <w:pPr>
        <w:pStyle w:val="just"/>
      </w:pPr>
      <w:r>
        <w:t>3. Трудовые обязанности гла</w:t>
      </w:r>
      <w:r>
        <w:t>вного бухгалтера определяются в соответствии с должностной инструкцией, с которой Работник письменно ознакомлен до подписания настоящего Соглашения.</w:t>
      </w:r>
    </w:p>
    <w:p w:rsidR="00000000" w:rsidRDefault="00382688">
      <w:pPr>
        <w:pStyle w:val="just"/>
      </w:pPr>
      <w:r>
        <w:t xml:space="preserve">4. Работник имеет право досрочно отказаться от выполнения дополнительной работы, а Работодатель - досрочно </w:t>
      </w:r>
      <w:r>
        <w:t>отменить поручение о ее выполнении, предупредив об этом другую сторону в письменной форме не позднее чем за 3 (три) рабочих дня.</w:t>
      </w:r>
    </w:p>
    <w:p w:rsidR="00000000" w:rsidRDefault="00382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688">
      <w:pPr>
        <w:pStyle w:val="right"/>
      </w:pPr>
      <w:r>
        <w:t>Источник - "Финансовый вестник: финансы, налоги, страхование, бухгалтерский учет", 2011, № 4</w:t>
      </w:r>
    </w:p>
    <w:p w:rsidR="00000000" w:rsidRDefault="003826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azecy/dopolnitelnoe_soglashenie_k_trudovomu_dogovoru_o_sovmeshhenii_dolzhnostej_fragment_primernyj_obrazec.htm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88"/>
    <w:rsid w:val="0038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D8BE1F-D765-4A11-847D-ACBC52E9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sovmeshhenii_dolzhnostej_fragment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совмещении должностей (фрагмент)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2022-08-07T12:39:00Z</dcterms:created>
  <dcterms:modified xsi:type="dcterms:W3CDTF">2022-08-07T12:39:00Z</dcterms:modified>
</cp:coreProperties>
</file>