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6F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 труда и социальной защиты Российской Федерации</w:t>
      </w:r>
    </w:p>
    <w:p w:rsidR="00000000" w:rsidRDefault="00A866FE">
      <w:pPr>
        <w:pStyle w:val="right"/>
      </w:pPr>
      <w:r>
        <w:t xml:space="preserve">Приложение N 1 к Приказу Министерства труда и социальной защиты Российской Федерации от 16 августа 2012 г. N 55н </w:t>
      </w:r>
    </w:p>
    <w:p w:rsidR="00000000" w:rsidRDefault="00A866FE">
      <w:pPr>
        <w:pStyle w:val="HTML"/>
      </w:pPr>
      <w:r>
        <w:t xml:space="preserve">                                                  </w:t>
      </w:r>
      <w:r>
        <w:t xml:space="preserve">                УТВЕРЖДАЮ</w:t>
      </w:r>
    </w:p>
    <w:p w:rsidR="00000000" w:rsidRDefault="00A866FE">
      <w:pPr>
        <w:pStyle w:val="HTML"/>
      </w:pPr>
      <w:r>
        <w:t>Министр труда</w:t>
      </w:r>
    </w:p>
    <w:p w:rsidR="00000000" w:rsidRDefault="00A866FE">
      <w:pPr>
        <w:pStyle w:val="HTML"/>
      </w:pPr>
      <w:r>
        <w:t>и социальной защиты</w:t>
      </w:r>
    </w:p>
    <w:p w:rsidR="00000000" w:rsidRDefault="00A866FE">
      <w:pPr>
        <w:pStyle w:val="HTML"/>
      </w:pPr>
      <w:r>
        <w:t>Российской Федерации</w:t>
      </w:r>
    </w:p>
    <w:p w:rsidR="00000000" w:rsidRDefault="00A866FE">
      <w:pPr>
        <w:pStyle w:val="HTML"/>
      </w:pPr>
      <w:r>
        <w:t>___________ (___________________)</w:t>
      </w:r>
    </w:p>
    <w:p w:rsidR="00000000" w:rsidRDefault="00A866FE">
      <w:pPr>
        <w:pStyle w:val="HTML"/>
      </w:pPr>
      <w:r>
        <w:t>(подпись)   (инициалы, фамилия)</w:t>
      </w:r>
    </w:p>
    <w:p w:rsidR="00000000" w:rsidRDefault="00A866FE">
      <w:pPr>
        <w:pStyle w:val="HTML"/>
      </w:pPr>
      <w:r>
        <w:t>"__" _________ 20__ г.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 ТРУДА И СОЦИАЛЬНОЙ ЗАЩИТЫ РОССИЙСКОЙ ФЕДЕР</w:t>
      </w:r>
      <w:r>
        <w:rPr>
          <w:rFonts w:eastAsia="Times New Roman"/>
        </w:rPr>
        <w:t>АЦИИ</w:t>
      </w: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866FE">
      <w:pPr>
        <w:pStyle w:val="just"/>
      </w:pPr>
      <w:r>
        <w:t>1. Должность федеральной государственной гражданской службы заместителя Министра труда и социальной защиты Российской Федерации (далее - заместитель Министра) относится к высшей группе должностей федеральной государственной гражданс</w:t>
      </w:r>
      <w:r>
        <w:t>кой службы категории "руководители".</w:t>
      </w:r>
    </w:p>
    <w:p w:rsidR="00000000" w:rsidRDefault="00A866FE">
      <w:pPr>
        <w:pStyle w:val="just"/>
      </w:pPr>
      <w:r>
        <w:t>Регистрационный номер (код) должности - 05-1-1-001.1.</w:t>
      </w:r>
    </w:p>
    <w:p w:rsidR="00000000" w:rsidRDefault="00A866FE">
      <w:pPr>
        <w:pStyle w:val="just"/>
      </w:pPr>
      <w:r>
        <w:t>2. Назначение на должность заместителя Министра и освобождение от должности осуществляются Правительством Российской Федерации по представлению Министра труда и соци</w:t>
      </w:r>
      <w:r>
        <w:t>альной защиты Российской Федерации (далее - Министр).</w:t>
      </w:r>
    </w:p>
    <w:p w:rsidR="00000000" w:rsidRDefault="00A866FE">
      <w:pPr>
        <w:pStyle w:val="just"/>
      </w:pPr>
      <w:r>
        <w:t>Заместитель Министра непосредственно подчиняется Министру.</w:t>
      </w:r>
    </w:p>
    <w:p w:rsidR="00000000" w:rsidRDefault="00A866FE">
      <w:pPr>
        <w:pStyle w:val="just"/>
      </w:pPr>
      <w:r>
        <w:t>3. В период отсутствия заместителя Министра исполнение его полномочий осуществляется в соответствии с распределением обязанностей между замести</w:t>
      </w:r>
      <w:r>
        <w:t>телями Министра, установленным Министром.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A866FE">
      <w:pPr>
        <w:pStyle w:val="just"/>
      </w:pPr>
      <w:r>
        <w:t>4. Для замещения дол</w:t>
      </w:r>
      <w:r>
        <w:t>жности заместителя Министра устанавливаются следующие требования:</w:t>
      </w:r>
    </w:p>
    <w:p w:rsidR="00000000" w:rsidRDefault="00A866FE">
      <w:pPr>
        <w:pStyle w:val="just"/>
      </w:pPr>
      <w:r>
        <w:t>1) наличие высшего профессионального образования;</w:t>
      </w:r>
    </w:p>
    <w:p w:rsidR="00000000" w:rsidRDefault="00A866FE">
      <w:pPr>
        <w:pStyle w:val="just"/>
      </w:pPr>
      <w:r>
        <w:lastRenderedPageBreak/>
        <w:t>2) наличие не менее шести лет стажа государственной гражданской службы (государственной службы иных видов) или не менее семи лет стажа работ</w:t>
      </w:r>
      <w:r>
        <w:t>ы по специальности;</w:t>
      </w:r>
    </w:p>
    <w:p w:rsidR="00000000" w:rsidRDefault="00A866FE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</w:t>
      </w:r>
      <w:r>
        <w:t xml:space="preserve">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процесса прохождения гражданской </w:t>
      </w:r>
      <w:r>
        <w:t>службы, норм делового общения, форм и методов работы с применением автоматизированных средств управления, порядка работы со служебной и секретной информацией, правил по охране труда и противопожарной безопасности;</w:t>
      </w:r>
    </w:p>
    <w:p w:rsidR="00000000" w:rsidRDefault="00A866FE">
      <w:pPr>
        <w:pStyle w:val="just"/>
      </w:pPr>
      <w:r>
        <w:t>4) наличие профессиональных навыков, необх</w:t>
      </w:r>
      <w:r>
        <w:t>одимых для руководства структурным подразделением, оперативного принятия и реализации управленческих решений, ведения переговоров, взаимодействия с государственными органами и организациями, нормотворческой деятельности, планирования работы, контроля, анал</w:t>
      </w:r>
      <w:r>
        <w:t xml:space="preserve">иза и прогнозирования последствий принимаемых решений, стимулирования достижения результатов, требовательности, ведения переговоров, публичного выступления, владения конструктивной критикой, учета мнения коллег и подчиненных, подбора и расстановки кадров, </w:t>
      </w:r>
      <w:r>
        <w:t>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</w:t>
      </w:r>
      <w:r>
        <w:t>аций, приводящих к конфликту интересов.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866FE">
      <w:pPr>
        <w:pStyle w:val="just"/>
      </w:pPr>
      <w:r>
        <w:t>5. Заместитель Министра в соответствии со статьей 15 Федерального закона от 27 июля 2004 г. N 79-ФЗ "О государственной гражданской службе Российской Федерации" (</w:t>
      </w:r>
      <w:r>
        <w:t>далее - Федеральный закон) обязан:</w:t>
      </w:r>
    </w:p>
    <w:p w:rsidR="00000000" w:rsidRDefault="00A866FE">
      <w:pPr>
        <w:pStyle w:val="just"/>
      </w:pPr>
      <w:r>
        <w:t xml:space="preserve">1) соблюдать Конституцию Российской Федерации, федеральные </w:t>
      </w:r>
      <w:r>
        <w:t>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A866FE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A866FE">
      <w:pPr>
        <w:pStyle w:val="just"/>
      </w:pPr>
      <w:r>
        <w:t xml:space="preserve">3) исполнять поручения Министра, данные в пределах </w:t>
      </w:r>
      <w:r>
        <w:t>его полномочий, установленных законодательством Российской Федерации;</w:t>
      </w:r>
    </w:p>
    <w:p w:rsidR="00000000" w:rsidRDefault="00A866FE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A866FE">
      <w:pPr>
        <w:pStyle w:val="just"/>
      </w:pPr>
      <w:r>
        <w:t xml:space="preserve">5) соблюдать служебный распорядок Министерства труда и социальной защиты Российской </w:t>
      </w:r>
      <w:r>
        <w:t>Федерации (далее - Министерство);</w:t>
      </w:r>
    </w:p>
    <w:p w:rsidR="00000000" w:rsidRDefault="00A866FE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A866FE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</w:t>
      </w:r>
      <w:r>
        <w:t>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A866FE">
      <w:pPr>
        <w:pStyle w:val="just"/>
      </w:pPr>
      <w:r>
        <w:t>8) беречь государственное имущество, в том числе предоставленное ему для испо</w:t>
      </w:r>
      <w:r>
        <w:t>лнения должностных обязанностей;</w:t>
      </w:r>
    </w:p>
    <w:p w:rsidR="00000000" w:rsidRDefault="00A866FE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</w:t>
      </w:r>
      <w:r>
        <w:t>ектами налогообложения, об обязательствах имущественного характера;</w:t>
      </w:r>
    </w:p>
    <w:p w:rsidR="00000000" w:rsidRDefault="00A866FE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</w:t>
      </w:r>
      <w:r>
        <w:t>анства другого государства;</w:t>
      </w:r>
    </w:p>
    <w:p w:rsidR="00000000" w:rsidRDefault="00A866FE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000000" w:rsidRDefault="00A866FE">
      <w:pPr>
        <w:pStyle w:val="just"/>
      </w:pPr>
      <w:r>
        <w:t>12) сообщать представителю нанимателя о личной</w:t>
      </w:r>
      <w:r>
        <w:t xml:space="preserve">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A866FE">
      <w:pPr>
        <w:pStyle w:val="just"/>
      </w:pPr>
      <w:r>
        <w:t>6. В соответствии со статьей 17 Федерального закона в связи с прохождением гражданской службы заме</w:t>
      </w:r>
      <w:r>
        <w:t>стителю Министра запрещается:</w:t>
      </w:r>
    </w:p>
    <w:p w:rsidR="00000000" w:rsidRDefault="00A866FE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A866FE">
      <w:pPr>
        <w:pStyle w:val="just"/>
      </w:pPr>
      <w:r>
        <w:t>2) замещать должность гражданской службы в случае:</w:t>
      </w:r>
    </w:p>
    <w:p w:rsidR="00000000" w:rsidRDefault="00A866FE">
      <w:pPr>
        <w:pStyle w:val="just"/>
      </w:pPr>
      <w:r>
        <w:t>избрания или назначения</w:t>
      </w:r>
      <w:r>
        <w:t xml:space="preserve">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A866FE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A866FE">
      <w:pPr>
        <w:pStyle w:val="just"/>
      </w:pPr>
      <w:r>
        <w:t>избрания на оплачиваемую выборную должность в органе профессионального союза, в т</w:t>
      </w:r>
      <w:r>
        <w:t>ом числе в выборном органе первичной профсоюзной организации, которая может быть создана в Министерстве;</w:t>
      </w:r>
    </w:p>
    <w:p w:rsidR="00000000" w:rsidRDefault="00A866FE">
      <w:pPr>
        <w:pStyle w:val="just"/>
      </w:pPr>
      <w:r>
        <w:t>3) осуществлять предпринимательскую деятельность;</w:t>
      </w:r>
    </w:p>
    <w:p w:rsidR="00000000" w:rsidRDefault="00A866FE">
      <w:pPr>
        <w:pStyle w:val="just"/>
      </w:pPr>
      <w:r>
        <w:t>4) приобретать в случаях, установленных Федеральным законом, ценные бумаги, по которым может быть пол</w:t>
      </w:r>
      <w:r>
        <w:t>учен доход;</w:t>
      </w:r>
    </w:p>
    <w:p w:rsidR="00000000" w:rsidRDefault="00A866FE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A866FE">
      <w:pPr>
        <w:pStyle w:val="just"/>
      </w:pPr>
      <w:r>
        <w:t>6) получать в связи с исполнением должностных обязанностей вознаграждения от физических и</w:t>
      </w:r>
      <w:r>
        <w:t xml:space="preserve">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A866FE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</w:t>
      </w:r>
      <w:r>
        <w:t>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</w:t>
      </w:r>
      <w:r>
        <w:t>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A866FE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</w:t>
      </w:r>
      <w:r>
        <w:t xml:space="preserve"> иного обеспечения, другое государственное имущество, а также передавать их другим лицам;</w:t>
      </w:r>
    </w:p>
    <w:p w:rsidR="00000000" w:rsidRDefault="00A866FE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</w:t>
      </w:r>
      <w:r>
        <w:t>рактера, или служебную информацию, ставшие ему известными в связи с исполнением должностных обязанностей;</w:t>
      </w:r>
    </w:p>
    <w:p w:rsidR="00000000" w:rsidRDefault="00A866FE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</w:t>
      </w:r>
      <w:r>
        <w:t>, их руководителей,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A866FE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</w:t>
      </w:r>
      <w:r>
        <w:t>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A866FE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A866FE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</w:t>
      </w:r>
      <w:r>
        <w:t xml:space="preserve">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A866FE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A866FE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A866FE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A866FE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A866FE">
      <w:pPr>
        <w:pStyle w:val="just"/>
      </w:pPr>
      <w:r>
        <w:t>7. Заместитель Министра обязан соблюдать требования к служебному поведению, установленные статьей 18 Федерального закона:</w:t>
      </w:r>
    </w:p>
    <w:p w:rsidR="00000000" w:rsidRDefault="00A866FE">
      <w:pPr>
        <w:pStyle w:val="just"/>
      </w:pPr>
      <w:r>
        <w:t>1) исполнять должностные обязанности добросовестно, на высоком профессиональ</w:t>
      </w:r>
      <w:r>
        <w:t>ном уровне;</w:t>
      </w:r>
    </w:p>
    <w:p w:rsidR="00000000" w:rsidRDefault="00A866FE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A866FE">
      <w:pPr>
        <w:pStyle w:val="just"/>
      </w:pPr>
      <w:r>
        <w:t>3) осуществлять профессиональную служебную деятельность в рамках установленно</w:t>
      </w:r>
      <w:r>
        <w:t>й законодательством Российской Федерации компетенции Министерства;</w:t>
      </w:r>
    </w:p>
    <w:p w:rsidR="00000000" w:rsidRDefault="00A866FE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A866FE">
      <w:pPr>
        <w:pStyle w:val="just"/>
      </w:pPr>
      <w:r>
        <w:t>5) не совершать действия, связанные с в</w:t>
      </w:r>
      <w:r>
        <w:t>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A866FE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</w:t>
      </w:r>
      <w:r>
        <w:t>;</w:t>
      </w:r>
    </w:p>
    <w:p w:rsidR="00000000" w:rsidRDefault="00A866FE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A866FE">
      <w:pPr>
        <w:pStyle w:val="just"/>
      </w:pPr>
      <w:r>
        <w:t xml:space="preserve">8) не совершать поступки, порочащие его </w:t>
      </w:r>
      <w:r>
        <w:t>честь и достоинство;</w:t>
      </w:r>
    </w:p>
    <w:p w:rsidR="00000000" w:rsidRDefault="00A866FE">
      <w:pPr>
        <w:pStyle w:val="just"/>
      </w:pPr>
      <w:r>
        <w:t>9) проявлять корректность в обращении с гражданами;</w:t>
      </w:r>
    </w:p>
    <w:p w:rsidR="00000000" w:rsidRDefault="00A866FE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A866FE">
      <w:pPr>
        <w:pStyle w:val="just"/>
      </w:pPr>
      <w:r>
        <w:t>11) учитывать культурные и иные особенности различных этнических и социальных групп, а также ко</w:t>
      </w:r>
      <w:r>
        <w:t>нфессий;</w:t>
      </w:r>
    </w:p>
    <w:p w:rsidR="00000000" w:rsidRDefault="00A866FE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A866FE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A866FE">
      <w:pPr>
        <w:pStyle w:val="just"/>
      </w:pPr>
      <w:r>
        <w:t>14) соблюдать установленные правила публичных выступлений и предоставлен</w:t>
      </w:r>
      <w:r>
        <w:t>ия служебной информации;</w:t>
      </w:r>
    </w:p>
    <w:p w:rsidR="00000000" w:rsidRDefault="00A866FE">
      <w:pPr>
        <w:pStyle w:val="just"/>
      </w:pPr>
      <w:r>
        <w:t>15) не допускать случаев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A866FE">
      <w:pPr>
        <w:pStyle w:val="just"/>
      </w:pPr>
      <w:r>
        <w:t>8. Заместитель Министра обязан:</w:t>
      </w:r>
    </w:p>
    <w:p w:rsidR="00000000" w:rsidRDefault="00A866FE">
      <w:pPr>
        <w:pStyle w:val="just"/>
      </w:pPr>
      <w:r>
        <w:t>(перечислить обязанности, которые во</w:t>
      </w:r>
      <w:r>
        <w:t>зложены на заместителя Министра в соответствии с иными нормативными правовыми актами Российской Федерации и Министерства).</w:t>
      </w:r>
    </w:p>
    <w:p w:rsidR="00000000" w:rsidRDefault="00A866FE">
      <w:pPr>
        <w:pStyle w:val="just"/>
      </w:pPr>
      <w:r>
        <w:t>9. Заместитель Министра в соответствии со статьей 14 Федерального закона имеет право на:</w:t>
      </w:r>
    </w:p>
    <w:p w:rsidR="00000000" w:rsidRDefault="00A866FE">
      <w:pPr>
        <w:pStyle w:val="just"/>
      </w:pPr>
      <w:r>
        <w:t>1) обеспечение надлежащих организационно-тех</w:t>
      </w:r>
      <w:r>
        <w:t>нических условий, необходимых для исполнения должностных обязанностей;</w:t>
      </w:r>
    </w:p>
    <w:p w:rsidR="00000000" w:rsidRDefault="00A866FE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</w:t>
      </w:r>
      <w:r>
        <w:t>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A866FE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</w:t>
      </w:r>
      <w:r>
        <w:t>очих праздничных дней, а также ежегодных оплачиваемых основного и дополнительных отпусков;</w:t>
      </w:r>
    </w:p>
    <w:p w:rsidR="00000000" w:rsidRDefault="00A866FE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000000" w:rsidRDefault="00A866FE">
      <w:pPr>
        <w:pStyle w:val="just"/>
      </w:pPr>
      <w:r>
        <w:t>5) получен</w:t>
      </w:r>
      <w:r>
        <w:t>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A866FE">
      <w:pPr>
        <w:pStyle w:val="just"/>
      </w:pPr>
      <w:r>
        <w:t>6) доступ в установленном порядке к сведениям, составляющим государствен</w:t>
      </w:r>
      <w:r>
        <w:t>ную тайну, если исполнение должностных обязанностей связано с использованием таких сведений;</w:t>
      </w:r>
    </w:p>
    <w:p w:rsidR="00000000" w:rsidRDefault="00A866FE">
      <w:pPr>
        <w:pStyle w:val="just"/>
      </w:pPr>
      <w:r>
        <w:t xml:space="preserve">7) доступ в установленном порядке в связи с исполнением </w:t>
      </w:r>
      <w:r>
        <w:t>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A866FE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</w:t>
      </w:r>
      <w:r>
        <w:t xml:space="preserve">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A866FE">
      <w:pPr>
        <w:pStyle w:val="just"/>
      </w:pPr>
      <w:r>
        <w:t>9) защиту сведений о гражданском служащем;</w:t>
      </w:r>
    </w:p>
    <w:p w:rsidR="00000000" w:rsidRDefault="00A866FE">
      <w:pPr>
        <w:pStyle w:val="just"/>
      </w:pPr>
      <w:r>
        <w:t>10) должностной рост на конкурсной основе;</w:t>
      </w:r>
    </w:p>
    <w:p w:rsidR="00000000" w:rsidRDefault="00A866FE">
      <w:pPr>
        <w:pStyle w:val="just"/>
      </w:pPr>
      <w:r>
        <w:t>11) профессиональную переподготовку, повышение</w:t>
      </w:r>
      <w:r>
        <w:t xml:space="preserve"> квалификации и стажировку в порядке, установленном Федеральным законом и другими федеральными законами;</w:t>
      </w:r>
    </w:p>
    <w:p w:rsidR="00000000" w:rsidRDefault="00A866FE">
      <w:pPr>
        <w:pStyle w:val="just"/>
      </w:pPr>
      <w:r>
        <w:t>12) членство в профессиональном союзе;</w:t>
      </w:r>
    </w:p>
    <w:p w:rsidR="00000000" w:rsidRDefault="00A866FE">
      <w:pPr>
        <w:pStyle w:val="just"/>
      </w:pPr>
      <w:r>
        <w:t>13) рассмотрение индивидуальных служебных споров в соответствии с Федеральным законом и другими федеральными зак</w:t>
      </w:r>
      <w:r>
        <w:t>онами;</w:t>
      </w:r>
    </w:p>
    <w:p w:rsidR="00000000" w:rsidRDefault="00A866FE">
      <w:pPr>
        <w:pStyle w:val="just"/>
      </w:pPr>
      <w:r>
        <w:t>14) проведение по его заявлению служебной проверки;</w:t>
      </w:r>
    </w:p>
    <w:p w:rsidR="00000000" w:rsidRDefault="00A866FE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A866FE">
      <w:pPr>
        <w:pStyle w:val="just"/>
      </w:pPr>
      <w:r>
        <w:t>16) медицинское страхование в соответствии с Федеральным законом и Федеральным законом о ме</w:t>
      </w:r>
      <w:r>
        <w:t>дицинском страховании государственных служащих Российской Федерации;</w:t>
      </w:r>
    </w:p>
    <w:p w:rsidR="00000000" w:rsidRDefault="00A866FE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A866FE">
      <w:pPr>
        <w:pStyle w:val="just"/>
      </w:pPr>
      <w:r>
        <w:t>18) государственное пенсионное обеспечение в соответствии с Ф</w:t>
      </w:r>
      <w:r>
        <w:t>едеральным законом;</w:t>
      </w:r>
    </w:p>
    <w:p w:rsidR="00000000" w:rsidRDefault="00A866FE">
      <w:pPr>
        <w:pStyle w:val="just"/>
      </w:pPr>
      <w:r>
        <w:t>19) выполнение иной оплачиваемой работы с предварительным уведомлением представителя нанимателя, если это не повлечет за собой конфликт интересов.</w:t>
      </w:r>
    </w:p>
    <w:p w:rsidR="00000000" w:rsidRDefault="00A866FE">
      <w:pPr>
        <w:pStyle w:val="just"/>
      </w:pPr>
      <w:r>
        <w:t>10. Для выполнения возложенных на заместителя Министра обязанностей он также вправе:</w:t>
      </w:r>
    </w:p>
    <w:p w:rsidR="00000000" w:rsidRDefault="00A866FE">
      <w:pPr>
        <w:pStyle w:val="just"/>
      </w:pPr>
      <w:r>
        <w:t>(пер</w:t>
      </w:r>
      <w:r>
        <w:t>ечислить права заместителя Министра, вытекающие из его полномочий).</w:t>
      </w:r>
    </w:p>
    <w:p w:rsidR="00000000" w:rsidRDefault="00A866FE">
      <w:pPr>
        <w:pStyle w:val="just"/>
      </w:pPr>
      <w:r>
        <w:t>11. Заместитель Министра осуществляет иные права и обязанности, предусмотренные законодательством Российской Федерации, приказами Министерства и поручениями Министра.</w:t>
      </w:r>
    </w:p>
    <w:p w:rsidR="00000000" w:rsidRDefault="00A866FE">
      <w:pPr>
        <w:pStyle w:val="just"/>
      </w:pPr>
      <w:r>
        <w:t>12. Заместитель Минис</w:t>
      </w:r>
      <w:r>
        <w:t>тра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Министра вправе или обязан самостоятельн</w:t>
      </w:r>
      <w:r>
        <w:rPr>
          <w:rFonts w:eastAsia="Times New Roman"/>
        </w:rPr>
        <w:t>о принимать управленческие и иные решения</w:t>
      </w:r>
    </w:p>
    <w:p w:rsidR="00000000" w:rsidRDefault="00A866FE">
      <w:pPr>
        <w:pStyle w:val="just"/>
      </w:pPr>
      <w:r>
        <w:t>13. При исполнении служебных обязанностей заместитель Министра вправе самостоятельно принимать решения по вопросам:</w:t>
      </w:r>
    </w:p>
    <w:p w:rsidR="00000000" w:rsidRDefault="00A866FE">
      <w:pPr>
        <w:pStyle w:val="just"/>
      </w:pPr>
      <w:r>
        <w:t>(перечислить вопросы, по которым заместитель Министра вправе самостоятельно принимать управленческ</w:t>
      </w:r>
      <w:r>
        <w:t>ие и иные решения).</w:t>
      </w:r>
    </w:p>
    <w:p w:rsidR="00000000" w:rsidRDefault="00A866FE">
      <w:pPr>
        <w:pStyle w:val="just"/>
      </w:pPr>
      <w:r>
        <w:t>14. При исполнении служебных обязанностей заместитель Министра обязан самостоятельно принимать решения по вопросам:</w:t>
      </w:r>
    </w:p>
    <w:p w:rsidR="00000000" w:rsidRDefault="00A866FE">
      <w:pPr>
        <w:pStyle w:val="just"/>
      </w:pPr>
      <w:r>
        <w:t>(перечислить вопросы, по которым заместитель Министра обязан самостоятельно принимать управленческие и иные решения).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. Перечень вопросов, по которым заместитель 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866FE">
      <w:pPr>
        <w:pStyle w:val="just"/>
      </w:pPr>
      <w:r>
        <w:t>15. Заместитель Министра в соответствии со своей компетенцией вправе участв</w:t>
      </w:r>
      <w:r>
        <w:t>овать в подготовке (обсуждении):</w:t>
      </w:r>
    </w:p>
    <w:p w:rsidR="00000000" w:rsidRDefault="00A866FE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заместитель Министра в соответствии со своей компетенцией).</w:t>
      </w:r>
    </w:p>
    <w:p w:rsidR="00000000" w:rsidRDefault="00A866FE">
      <w:pPr>
        <w:pStyle w:val="just"/>
      </w:pPr>
      <w:r>
        <w:t>16. Заместитель Министра в с</w:t>
      </w:r>
      <w:r>
        <w:t>оответствии со своей компетенцией обязан участвовать в подготовке (обсуждении):</w:t>
      </w:r>
    </w:p>
    <w:p w:rsidR="00000000" w:rsidRDefault="00A866FE">
      <w:pPr>
        <w:pStyle w:val="just"/>
      </w:pPr>
      <w:r>
        <w:t xml:space="preserve">(перечислить проекты нормативных правовых актов и (или) проекты </w:t>
      </w:r>
      <w:r>
        <w:t>управленческих и иных решений, в подготовке которых обязан участвовать заместитель Министра в соответствии со своей компетенцией).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</w:t>
      </w:r>
      <w:r>
        <w:rPr>
          <w:rFonts w:eastAsia="Times New Roman"/>
        </w:rPr>
        <w:t>х решений</w:t>
      </w:r>
    </w:p>
    <w:p w:rsidR="00000000" w:rsidRDefault="00A866FE">
      <w:pPr>
        <w:pStyle w:val="just"/>
      </w:pPr>
      <w:r>
        <w:t>17. В соответствии со своими должностными обязанностями заместитель Министра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866FE">
      <w:pPr>
        <w:pStyle w:val="just"/>
      </w:pPr>
      <w:r>
        <w:t>18. Взаимод</w:t>
      </w:r>
      <w:r>
        <w:t>ействие заместителя Министра с федеральными государственными гражданскими служащими Министерства,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</w:t>
      </w:r>
      <w:r>
        <w:t>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</w:t>
      </w:r>
      <w:r>
        <w:t>ваний к служебному поведению, установленных статьей 18 Федерального закона, а также в соответствии с иными нормативными правовыми актами Российской Федерации и Министерства.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</w:t>
      </w:r>
      <w:r>
        <w:rPr>
          <w:rFonts w:eastAsia="Times New Roman"/>
        </w:rPr>
        <w:t>ветствии с регламентом Министерства</w:t>
      </w:r>
    </w:p>
    <w:p w:rsidR="00000000" w:rsidRDefault="00A866FE">
      <w:pPr>
        <w:pStyle w:val="just"/>
      </w:pPr>
      <w:r>
        <w:t>19. Заместитель Министра не оказывает государственных услуг.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866FE">
      <w:pPr>
        <w:pStyle w:val="just"/>
      </w:pPr>
      <w:r>
        <w:t>20. Эффективность и результативность профессиональной служебной деятел</w:t>
      </w:r>
      <w:r>
        <w:t>ьности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Министерства в порядке, устанавливаемом Президентом Российской Федерации или Правительством Российско</w:t>
      </w:r>
      <w:r>
        <w:t>й Федерации.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A866F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866FE">
      <w:pPr>
        <w:pStyle w:val="HTML"/>
      </w:pPr>
      <w:r>
        <w:t>---------------------------------------------------------------------------</w:t>
      </w:r>
    </w:p>
    <w:p w:rsidR="00000000" w:rsidRDefault="00A866FE">
      <w:pPr>
        <w:pStyle w:val="HTML"/>
      </w:pPr>
      <w:r>
        <w:t>¦ N ¦   Фамилия, имя,   ¦Дата и роспись в¦     Дата и     ¦ Дата и номер  ¦</w:t>
      </w:r>
    </w:p>
    <w:p w:rsidR="00000000" w:rsidRDefault="00A866FE">
      <w:pPr>
        <w:pStyle w:val="HTML"/>
      </w:pPr>
      <w:r>
        <w:t>¦п/п¦     отчество      ¦  ознакомл</w:t>
      </w:r>
      <w:r>
        <w:t>ении  ¦номер приказа о ¦  приказа об   ¦</w:t>
      </w:r>
    </w:p>
    <w:p w:rsidR="00000000" w:rsidRDefault="00A866FE">
      <w:pPr>
        <w:pStyle w:val="HTML"/>
      </w:pPr>
      <w:r>
        <w:t>¦   ¦                   ¦                ¦ назначении на  ¦ освобождении  ¦</w:t>
      </w:r>
    </w:p>
    <w:p w:rsidR="00000000" w:rsidRDefault="00A866FE">
      <w:pPr>
        <w:pStyle w:val="HTML"/>
      </w:pPr>
      <w:r>
        <w:t>¦   ¦                   ¦                ¦   должность    ¦ от должности  ¦</w:t>
      </w:r>
    </w:p>
    <w:p w:rsidR="00000000" w:rsidRDefault="00A866FE">
      <w:pPr>
        <w:pStyle w:val="HTML"/>
      </w:pPr>
      <w:r>
        <w:t>+---+-------------------+----------------+----------------+----</w:t>
      </w:r>
      <w:r>
        <w:t>-----------+</w:t>
      </w:r>
    </w:p>
    <w:p w:rsidR="00000000" w:rsidRDefault="00A866FE">
      <w:pPr>
        <w:pStyle w:val="HTML"/>
      </w:pPr>
      <w:r>
        <w:t>¦   ¦                   ¦                ¦                ¦               ¦</w:t>
      </w:r>
    </w:p>
    <w:p w:rsidR="00000000" w:rsidRDefault="00A866FE">
      <w:pPr>
        <w:pStyle w:val="HTML"/>
      </w:pPr>
      <w:r>
        <w:t>+---+-------------------+----------------+----------------+---------------+</w:t>
      </w:r>
    </w:p>
    <w:p w:rsidR="00000000" w:rsidRDefault="00A866FE">
      <w:pPr>
        <w:pStyle w:val="HTML"/>
      </w:pPr>
      <w:r>
        <w:t>¦   ¦                   ¦                ¦                ¦               ¦</w:t>
      </w:r>
    </w:p>
    <w:p w:rsidR="00000000" w:rsidRDefault="00A866FE">
      <w:pPr>
        <w:pStyle w:val="HTML"/>
      </w:pPr>
      <w:r>
        <w:t>+---+----------</w:t>
      </w:r>
      <w:r>
        <w:t>---------+----------------+----------------+---------------+</w:t>
      </w:r>
    </w:p>
    <w:p w:rsidR="00000000" w:rsidRDefault="00A866FE">
      <w:pPr>
        <w:pStyle w:val="HTML"/>
      </w:pPr>
      <w:r>
        <w:t>¦   ¦                   ¦                ¦                ¦               ¦</w:t>
      </w:r>
    </w:p>
    <w:p w:rsidR="00000000" w:rsidRDefault="00A866FE">
      <w:pPr>
        <w:pStyle w:val="HTML"/>
      </w:pPr>
      <w:r>
        <w:t>----+-------------------+----------------+----------------+----------------</w:t>
      </w:r>
    </w:p>
    <w:p w:rsidR="00000000" w:rsidRDefault="00A86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6FE">
      <w:pPr>
        <w:pStyle w:val="right"/>
      </w:pPr>
      <w:r>
        <w:t>Источник - Приказ Минтруда России от 16.08.2012 № 55н</w:t>
      </w:r>
    </w:p>
    <w:p w:rsidR="00000000" w:rsidRDefault="00A86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https://порядокправа.рф/obrazecy/dolzhnostnoj_reglament_zamestitelya_ministra_truda_i_socialnoj_zashhity_rossijskoj_federacii.htm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FE"/>
    <w:rsid w:val="00A8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7A3D3-9A33-4C23-904A-7E500DF4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ministra_truda_i_socialnoj_zashhi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2971</Words>
  <Characters>16936</Characters>
  <Application>Microsoft Office Word</Application>
  <DocSecurity>0</DocSecurity>
  <Lines>141</Lines>
  <Paragraphs>39</Paragraphs>
  <ScaleCrop>false</ScaleCrop>
  <Company/>
  <LinksUpToDate>false</LinksUpToDate>
  <CharactersWithSpaces>19868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Министра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