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49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отдела Федеральной службы по тарифам</w:t>
      </w:r>
    </w:p>
    <w:p w:rsidR="00000000" w:rsidRDefault="00E37490">
      <w:pPr>
        <w:pStyle w:val="right"/>
      </w:pPr>
      <w:r>
        <w:t>Приложение N 9 к Приказу ФСТ России от 10.02.2010 N 68-к (в ред. Приказа ФСТ России от 25.10.2013 N 532-к)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HTML"/>
      </w:pPr>
      <w:r>
        <w:t xml:space="preserve">                                                    </w:t>
      </w:r>
      <w:r>
        <w:t>Утверждаю:</w:t>
      </w:r>
    </w:p>
    <w:p w:rsidR="00000000" w:rsidRDefault="00E37490">
      <w:pPr>
        <w:pStyle w:val="HTML"/>
      </w:pPr>
      <w:r>
        <w:t>Руководитель</w:t>
      </w:r>
    </w:p>
    <w:p w:rsidR="00000000" w:rsidRDefault="00E37490">
      <w:pPr>
        <w:pStyle w:val="HTML"/>
      </w:pPr>
      <w:r>
        <w:t>Федеральной службы по тарифам</w:t>
      </w:r>
    </w:p>
    <w:p w:rsidR="00000000" w:rsidRDefault="00E37490">
      <w:pPr>
        <w:pStyle w:val="HTML"/>
      </w:pPr>
    </w:p>
    <w:p w:rsidR="00000000" w:rsidRDefault="00E37490">
      <w:pPr>
        <w:pStyle w:val="HTML"/>
      </w:pPr>
      <w:r>
        <w:t>___________ (_____________________)</w:t>
      </w:r>
    </w:p>
    <w:p w:rsidR="00000000" w:rsidRDefault="00E37490">
      <w:pPr>
        <w:pStyle w:val="HTML"/>
      </w:pPr>
      <w:r>
        <w:t>(подпись)    (фамилия, инициалы)</w:t>
      </w:r>
    </w:p>
    <w:p w:rsidR="00000000" w:rsidRDefault="00E37490">
      <w:pPr>
        <w:pStyle w:val="HTML"/>
      </w:pPr>
    </w:p>
    <w:p w:rsidR="00000000" w:rsidRDefault="00E37490">
      <w:pPr>
        <w:pStyle w:val="HTML"/>
      </w:pPr>
      <w:r>
        <w:t>"__" ____________ 20__ г.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Ведущего консультанта</w:t>
      </w: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отдела и (или) У</w:t>
      </w:r>
      <w:r>
        <w:rPr>
          <w:rFonts w:eastAsia="Times New Roman"/>
        </w:rPr>
        <w:t>правления)</w:t>
      </w: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7490">
      <w:pPr>
        <w:pStyle w:val="just"/>
      </w:pPr>
      <w:r>
        <w:t>1.1. Должность Ведущего консультанта (указать наименование отдела и (или) Управления) Федеральной службы по тарифам (далее - ведущий консультант отдела), в соответствии с Реестром должностей федеральной государственной граждан</w:t>
      </w:r>
      <w:r>
        <w:t>ской службы, относится к ведущей группе должностей, категории "специалисты".</w:t>
      </w:r>
    </w:p>
    <w:p w:rsidR="00000000" w:rsidRDefault="00E37490">
      <w:pPr>
        <w:pStyle w:val="just"/>
      </w:pPr>
      <w:r>
        <w:t>1.2. Ведущий консультант отдела непосредственно подчиняется начальнику отдела, а в период его отсутствия лицу, исполняющему его обязанности.</w:t>
      </w:r>
    </w:p>
    <w:p w:rsidR="00000000" w:rsidRDefault="00E37490">
      <w:pPr>
        <w:pStyle w:val="just"/>
      </w:pPr>
      <w:r>
        <w:t>1.3. Ведущий консультант отдела назнач</w:t>
      </w:r>
      <w:r>
        <w:t>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E37490">
      <w:pPr>
        <w:pStyle w:val="just"/>
      </w:pPr>
      <w:r>
        <w:t>1.4. В период временного отсутствия ведущего консультанта отдела исполнение обязанностей по данной должности возлагается на другого работни</w:t>
      </w:r>
      <w:r>
        <w:t>ка отдела согласно распределению обязанностей.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ведущего консультанта отдела</w:t>
      </w:r>
    </w:p>
    <w:p w:rsidR="00000000" w:rsidRDefault="00E37490">
      <w:pPr>
        <w:pStyle w:val="just"/>
      </w:pPr>
      <w:r>
        <w:lastRenderedPageBreak/>
        <w:t>2.1. Ведущий консультант отдела должен иметь высшее профессиональное образование и стаж государственной гражданской службы не менее 2-х лет или стаж</w:t>
      </w:r>
      <w:r>
        <w:t xml:space="preserve"> работы по специальности не менее 4-х лет.</w:t>
      </w:r>
    </w:p>
    <w:p w:rsidR="00000000" w:rsidRDefault="00E37490">
      <w:pPr>
        <w:pStyle w:val="just"/>
      </w:pPr>
      <w:r>
        <w:t>2.2. Ведущий консультант отдела должен знать:</w:t>
      </w:r>
    </w:p>
    <w:p w:rsidR="00000000" w:rsidRDefault="00E37490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E37490">
      <w:pPr>
        <w:pStyle w:val="just"/>
      </w:pPr>
      <w:r>
        <w:t>- Конституцию Российской Федерации;</w:t>
      </w:r>
    </w:p>
    <w:p w:rsidR="00000000" w:rsidRDefault="00E37490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E37490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E37490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E37490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E37490">
      <w:pPr>
        <w:pStyle w:val="just"/>
      </w:pPr>
      <w:r>
        <w:t>- Регламент ФСТ России;</w:t>
      </w:r>
    </w:p>
    <w:p w:rsidR="00000000" w:rsidRDefault="00E37490">
      <w:pPr>
        <w:pStyle w:val="just"/>
      </w:pPr>
      <w:r>
        <w:t>- Положение о ФСТ России;</w:t>
      </w:r>
    </w:p>
    <w:p w:rsidR="00000000" w:rsidRDefault="00E37490">
      <w:pPr>
        <w:pStyle w:val="just"/>
      </w:pPr>
      <w:r>
        <w:t>- Служебный распорядок ФСТ России;</w:t>
      </w:r>
    </w:p>
    <w:p w:rsidR="00000000" w:rsidRDefault="00E37490">
      <w:pPr>
        <w:pStyle w:val="just"/>
      </w:pPr>
      <w:r>
        <w:t>- Положение об Управлении;</w:t>
      </w:r>
    </w:p>
    <w:p w:rsidR="00000000" w:rsidRDefault="00E37490">
      <w:pPr>
        <w:pStyle w:val="just"/>
      </w:pPr>
      <w:r>
        <w:t>- Положение об отделе;</w:t>
      </w:r>
    </w:p>
    <w:p w:rsidR="00000000" w:rsidRDefault="00E37490">
      <w:pPr>
        <w:pStyle w:val="just"/>
      </w:pPr>
      <w:r>
        <w:t>- Инструкцию по делопроизводству ФСТ России;</w:t>
      </w:r>
    </w:p>
    <w:p w:rsidR="00000000" w:rsidRDefault="00E37490">
      <w:pPr>
        <w:pStyle w:val="just"/>
      </w:pPr>
      <w:r>
        <w:t>- Правила делового этикета;</w:t>
      </w:r>
    </w:p>
    <w:p w:rsidR="00000000" w:rsidRDefault="00E37490">
      <w:pPr>
        <w:pStyle w:val="just"/>
      </w:pPr>
      <w:r>
        <w:t>- настоящий Должностной регламе</w:t>
      </w:r>
      <w:r>
        <w:t>нт;</w:t>
      </w:r>
    </w:p>
    <w:p w:rsidR="00000000" w:rsidRDefault="00E37490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E37490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E37490">
      <w:pPr>
        <w:pStyle w:val="just"/>
      </w:pPr>
      <w:r>
        <w:t>2.3. К должности ве</w:t>
      </w:r>
      <w:r>
        <w:t>дущего консультанта отдела предъявляются следующие требования к деловым и личностным качествам:</w:t>
      </w:r>
    </w:p>
    <w:p w:rsidR="00000000" w:rsidRDefault="00E37490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</w:t>
      </w:r>
      <w:r>
        <w:t>туациях, умение адаптироваться к новой ситуации);</w:t>
      </w:r>
    </w:p>
    <w:p w:rsidR="00000000" w:rsidRDefault="00E37490">
      <w:pPr>
        <w:pStyle w:val="just"/>
      </w:pPr>
      <w:r>
        <w:t>- деловые (умение вести деловые переговоры, навыки подготовки делового письма);</w:t>
      </w:r>
    </w:p>
    <w:p w:rsidR="00000000" w:rsidRDefault="00E37490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психологический кли</w:t>
      </w:r>
      <w:r>
        <w:t>мат в коллективе);</w:t>
      </w:r>
    </w:p>
    <w:p w:rsidR="00000000" w:rsidRDefault="00E37490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работу);</w:t>
      </w:r>
    </w:p>
    <w:p w:rsidR="00000000" w:rsidRDefault="00E37490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3. Долж</w:t>
      </w:r>
      <w:r>
        <w:rPr>
          <w:rFonts w:eastAsia="Times New Roman"/>
        </w:rPr>
        <w:t>ностные обязанности ведущего консультанта отдела</w:t>
      </w:r>
    </w:p>
    <w:p w:rsidR="00000000" w:rsidRDefault="00E37490">
      <w:pPr>
        <w:pStyle w:val="just"/>
      </w:pPr>
      <w:r>
        <w:t>3.1. На ведущего консультанта отдела возлагаются обязанности, предусмотренные статьей 15 Федерального закона N 79-ФЗ.</w:t>
      </w:r>
    </w:p>
    <w:p w:rsidR="00000000" w:rsidRDefault="00E37490">
      <w:pPr>
        <w:pStyle w:val="just"/>
      </w:pPr>
      <w:r>
        <w:t>3.2. Исходя из задач и функций отдела и (или) Управления ведущий консультант отдела обяза</w:t>
      </w:r>
      <w:r>
        <w:t>н:</w:t>
      </w:r>
    </w:p>
    <w:p w:rsidR="00000000" w:rsidRDefault="00E37490">
      <w:pPr>
        <w:pStyle w:val="just"/>
      </w:pPr>
      <w:r>
        <w:t>(Перечислить обязанности, возложенные на ведущего консультанта отдела).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4. Права ведущего консультанта отдела</w:t>
      </w:r>
    </w:p>
    <w:p w:rsidR="00000000" w:rsidRDefault="00E37490">
      <w:pPr>
        <w:pStyle w:val="just"/>
      </w:pPr>
      <w:r>
        <w:t>4.1. Ведущий консультант отдела имеет права в соответствии со статьей 14 Федерального закона N 79-ФЗ.</w:t>
      </w:r>
    </w:p>
    <w:p w:rsidR="00000000" w:rsidRDefault="00E37490">
      <w:pPr>
        <w:pStyle w:val="just"/>
      </w:pPr>
      <w:r>
        <w:t>4.2. Ведущий консультант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E37490">
      <w:pPr>
        <w:pStyle w:val="just"/>
      </w:pPr>
      <w:r>
        <w:t>(Перечислить права ведущего консультанта отдела, вытекающие из его компетенции).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ведущ</w:t>
      </w:r>
      <w:r>
        <w:rPr>
          <w:rFonts w:eastAsia="Times New Roman"/>
        </w:rPr>
        <w:t>его консультанта отдела</w:t>
      </w:r>
    </w:p>
    <w:p w:rsidR="00000000" w:rsidRDefault="00E37490">
      <w:pPr>
        <w:pStyle w:val="just"/>
      </w:pPr>
      <w:r>
        <w:t>5.1. Ведущий консультант отдела несет ответственность:</w:t>
      </w:r>
    </w:p>
    <w:p w:rsidR="00000000" w:rsidRDefault="00E37490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E37490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E37490">
      <w:pPr>
        <w:pStyle w:val="just"/>
      </w:pPr>
      <w:r>
        <w:t>5.1.</w:t>
      </w:r>
      <w:r>
        <w:t>3. за действие или бездействие, ведущее к нарушению прав и законных интересов граждан и организаций;</w:t>
      </w:r>
    </w:p>
    <w:p w:rsidR="00000000" w:rsidRDefault="00E37490">
      <w:pPr>
        <w:pStyle w:val="just"/>
      </w:pPr>
      <w:r>
        <w:t xml:space="preserve"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</w:t>
      </w:r>
      <w:r>
        <w:t>известными в связи с исполнением должностных обязанностей;</w:t>
      </w:r>
    </w:p>
    <w:p w:rsidR="00000000" w:rsidRDefault="00E37490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E37490">
      <w:pPr>
        <w:pStyle w:val="just"/>
      </w:pPr>
      <w:r>
        <w:t>5.2. В пределах, установленных Федеральным зако</w:t>
      </w:r>
      <w:r>
        <w:t>ном N 79-ФЗ, на ведущего консультанта отдела могут налагаться следующие дисциплинарные взыскания:</w:t>
      </w:r>
    </w:p>
    <w:p w:rsidR="00000000" w:rsidRDefault="00E37490">
      <w:pPr>
        <w:pStyle w:val="just"/>
      </w:pPr>
      <w:r>
        <w:t>- замечание;</w:t>
      </w:r>
    </w:p>
    <w:p w:rsidR="00000000" w:rsidRDefault="00E37490">
      <w:pPr>
        <w:pStyle w:val="just"/>
      </w:pPr>
      <w:r>
        <w:t>- выговор;</w:t>
      </w:r>
    </w:p>
    <w:p w:rsidR="00000000" w:rsidRDefault="00E37490">
      <w:pPr>
        <w:pStyle w:val="just"/>
      </w:pPr>
      <w:r>
        <w:t>- предупреждение о неполном должностном соответствии;</w:t>
      </w:r>
    </w:p>
    <w:p w:rsidR="00000000" w:rsidRDefault="00E37490">
      <w:pPr>
        <w:pStyle w:val="just"/>
      </w:pPr>
      <w:r>
        <w:t>- утратил силу. - Приказ ФСТ России от 25.10.2013 N 532-к;</w:t>
      </w:r>
    </w:p>
    <w:p w:rsidR="00000000" w:rsidRDefault="00E37490">
      <w:pPr>
        <w:pStyle w:val="just"/>
      </w:pPr>
      <w:r>
        <w:t>- увольнение с госуда</w:t>
      </w:r>
      <w:r>
        <w:t>рственной гражданской службы.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ведущий консультант отдела вправе или обязан самостоятельно принимать управленческие или иные решения</w:t>
      </w:r>
    </w:p>
    <w:p w:rsidR="00000000" w:rsidRDefault="00E37490">
      <w:pPr>
        <w:pStyle w:val="just"/>
      </w:pPr>
      <w:r>
        <w:t>6.1. При исполнении служебных обязанностей ведущий консультант отдела вправе самостоятельн</w:t>
      </w:r>
      <w:r>
        <w:t>о принимать решения по вопросам:</w:t>
      </w:r>
    </w:p>
    <w:p w:rsidR="00000000" w:rsidRDefault="00E37490">
      <w:pPr>
        <w:pStyle w:val="just"/>
      </w:pPr>
      <w:r>
        <w:t>(Перечислить вопросы, по которым ведущий консультант отдела вправе самостоятельно принимать управленческие и иные решения).</w:t>
      </w:r>
    </w:p>
    <w:p w:rsidR="00000000" w:rsidRDefault="00E37490">
      <w:pPr>
        <w:pStyle w:val="just"/>
      </w:pPr>
      <w:r>
        <w:t>6.2. При исполнении служебных обязанностей ведущий консультант отдела обязан самостоятельно принима</w:t>
      </w:r>
      <w:r>
        <w:t>ть решения по вопросам:</w:t>
      </w:r>
    </w:p>
    <w:p w:rsidR="00000000" w:rsidRDefault="00E37490">
      <w:pPr>
        <w:pStyle w:val="just"/>
      </w:pPr>
      <w:r>
        <w:t>(Перечислить вопросы, по которым ведущий консультант отдела обязан самостоятельно принимать управленческие и иные решения).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ведущий консультант отдела вправе или обязан участвовать при подготовке пр</w:t>
      </w:r>
      <w:r>
        <w:rPr>
          <w:rFonts w:eastAsia="Times New Roman"/>
        </w:rPr>
        <w:t>оектов нормативных правовых актов и (или) проектов управленческих и иных решений</w:t>
      </w:r>
    </w:p>
    <w:p w:rsidR="00000000" w:rsidRDefault="00E37490">
      <w:pPr>
        <w:pStyle w:val="just"/>
      </w:pPr>
      <w:r>
        <w:t>7.1. Ведущий консультант отдела в соответствии со своей компетенцией вправе участвовать в подготовке (обсуждении) следующих проектов:</w:t>
      </w:r>
    </w:p>
    <w:p w:rsidR="00000000" w:rsidRDefault="00E37490">
      <w:pPr>
        <w:pStyle w:val="just"/>
      </w:pPr>
      <w:r>
        <w:t>(Перечислить виды проектов нормативных пр</w:t>
      </w:r>
      <w:r>
        <w:t>авовых актов и (или) проектов управленческих и иных решений, в подготовке которых вправе участвовать ведущий консультант отдела в соответствии со своей компетенцией).</w:t>
      </w:r>
    </w:p>
    <w:p w:rsidR="00000000" w:rsidRDefault="00E37490">
      <w:pPr>
        <w:pStyle w:val="just"/>
      </w:pPr>
      <w:r>
        <w:t>7.2. Ведущий консультант отдела в соответствии со своей компетенцией обязан участвовать в</w:t>
      </w:r>
      <w:r>
        <w:t xml:space="preserve"> подготовке (обсуждении) следующих проектов:</w:t>
      </w:r>
    </w:p>
    <w:p w:rsidR="00000000" w:rsidRDefault="00E3749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ведущий консультант отдела в соответствии со своей компетенцией).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E37490">
      <w:pPr>
        <w:pStyle w:val="just"/>
      </w:pPr>
      <w:r>
        <w:t>8.1. Сроки подготовки и рассмотрения проектов, согласования и принятия решений определяются Руководителем ФСТ России, замес</w:t>
      </w:r>
      <w:r>
        <w:t>тителем Руководителя 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E37490">
      <w:pPr>
        <w:pStyle w:val="just"/>
      </w:pPr>
      <w:r>
        <w:t>8.2. Порядок подготовки, рассмотрения, согласования и принятия решений</w:t>
      </w:r>
      <w:r>
        <w:t xml:space="preserve"> устанавливаются нормативными правовыми актами ФСТ России, Правительства Российской Федерации.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ведущего консультанта отдела в связи с исполнением им должностных обязанностей с гражданским служащим ФСТ России, гражданск</w:t>
      </w:r>
      <w:r>
        <w:rPr>
          <w:rFonts w:eastAsia="Times New Roman"/>
        </w:rPr>
        <w:t>ими служащими иных государственных органов, другими гражданами, а также с организациями</w:t>
      </w:r>
    </w:p>
    <w:p w:rsidR="00000000" w:rsidRDefault="00E37490">
      <w:pPr>
        <w:pStyle w:val="just"/>
      </w:pPr>
      <w:r>
        <w:t>Порядок служебного взаимодействия ведущего консультанта отдела в связи с исполнением им должностных обязанностей с гражданским служащим ФСТ России, гражданскими служащи</w:t>
      </w:r>
      <w:r>
        <w:t>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</w:t>
      </w:r>
      <w:r>
        <w:rPr>
          <w:rFonts w:eastAsia="Times New Roman"/>
        </w:rPr>
        <w:t>казываемых гражданам и организациям в соответствии с административным регламентом ФСТ России</w:t>
      </w:r>
    </w:p>
    <w:p w:rsidR="00000000" w:rsidRDefault="00E37490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</w:t>
      </w:r>
      <w:r>
        <w:rPr>
          <w:rFonts w:eastAsia="Times New Roman"/>
        </w:rPr>
        <w:t>еятельности</w:t>
      </w:r>
    </w:p>
    <w:p w:rsidR="00000000" w:rsidRDefault="00E37490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нормативн</w:t>
      </w:r>
      <w:r>
        <w:t>ыми правовыми актами ФСТ России.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just"/>
      </w:pPr>
      <w:r>
        <w:t>Согласовано: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E37490">
      <w:pPr>
        <w:pStyle w:val="HTML"/>
      </w:pPr>
      <w:r>
        <w:t>---------------------------------------------------------------------------</w:t>
      </w:r>
    </w:p>
    <w:p w:rsidR="00000000" w:rsidRDefault="00E37490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E37490">
      <w:pPr>
        <w:pStyle w:val="HTML"/>
      </w:pPr>
      <w:r>
        <w:t>¦п/п¦     отчество     ¦ в ознакомлени</w:t>
      </w:r>
      <w:r>
        <w:t>и ¦   приказа о    ¦   приказа об   ¦</w:t>
      </w:r>
    </w:p>
    <w:p w:rsidR="00000000" w:rsidRDefault="00E37490">
      <w:pPr>
        <w:pStyle w:val="HTML"/>
      </w:pPr>
      <w:r>
        <w:t>¦   ¦                  ¦                ¦ назначении на  ¦освобождении от ¦</w:t>
      </w:r>
    </w:p>
    <w:p w:rsidR="00000000" w:rsidRDefault="00E37490">
      <w:pPr>
        <w:pStyle w:val="HTML"/>
      </w:pPr>
      <w:r>
        <w:t>¦   ¦                  ¦                ¦   должность    ¦   должности    ¦</w:t>
      </w:r>
    </w:p>
    <w:p w:rsidR="00000000" w:rsidRDefault="00E37490">
      <w:pPr>
        <w:pStyle w:val="HTML"/>
      </w:pPr>
      <w:r>
        <w:t>+---+------------------+----------------+----------------+--------</w:t>
      </w:r>
      <w:r>
        <w:t>--------+</w:t>
      </w:r>
    </w:p>
    <w:p w:rsidR="00000000" w:rsidRDefault="00E37490">
      <w:pPr>
        <w:pStyle w:val="HTML"/>
      </w:pPr>
      <w:r>
        <w:t>¦   ¦                  ¦                ¦                ¦                ¦</w:t>
      </w:r>
    </w:p>
    <w:p w:rsidR="00000000" w:rsidRDefault="00E37490">
      <w:pPr>
        <w:pStyle w:val="HTML"/>
      </w:pPr>
      <w:r>
        <w:t>+---+------------------+----------------+----------------+----------------+</w:t>
      </w:r>
    </w:p>
    <w:p w:rsidR="00000000" w:rsidRDefault="00E37490">
      <w:pPr>
        <w:pStyle w:val="HTML"/>
      </w:pPr>
      <w:r>
        <w:t>¦   ¦                  ¦                ¦                ¦                ¦</w:t>
      </w:r>
    </w:p>
    <w:p w:rsidR="00000000" w:rsidRDefault="00E37490">
      <w:pPr>
        <w:pStyle w:val="HTML"/>
      </w:pPr>
      <w:r>
        <w:t>+---+-------------</w:t>
      </w:r>
      <w:r>
        <w:t>-----+----------------+----------------+----------------+</w:t>
      </w:r>
    </w:p>
    <w:p w:rsidR="00000000" w:rsidRDefault="00E37490">
      <w:pPr>
        <w:pStyle w:val="HTML"/>
      </w:pPr>
      <w:r>
        <w:t>¦   ¦                  ¦                ¦                ¦                ¦</w:t>
      </w:r>
    </w:p>
    <w:p w:rsidR="00000000" w:rsidRDefault="00E37490">
      <w:pPr>
        <w:pStyle w:val="HTML"/>
      </w:pPr>
      <w:r>
        <w:t>+---+------------------+----------------+----------------+----------------+</w:t>
      </w:r>
    </w:p>
    <w:p w:rsidR="00000000" w:rsidRDefault="00E37490">
      <w:pPr>
        <w:pStyle w:val="HTML"/>
      </w:pPr>
      <w:r>
        <w:t>¦   ¦                  ¦                ¦                ¦                ¦</w:t>
      </w:r>
    </w:p>
    <w:p w:rsidR="00000000" w:rsidRDefault="00E37490">
      <w:pPr>
        <w:pStyle w:val="HTML"/>
      </w:pPr>
      <w:r>
        <w:t>----+------------------+----------------+----------------+-----------------</w:t>
      </w:r>
    </w:p>
    <w:p w:rsidR="00000000" w:rsidRDefault="00E374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490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E374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https://порядокправа.рф/obrazecy/dolzhnostnoj_reglament_vedushhego_konsultanta_otdela_federalnoj_sluzhby_po_tarifam.htm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90"/>
    <w:rsid w:val="00E3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38159-3326-4805-A99F-21802C59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konsultant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8694</Characters>
  <Application>Microsoft Office Word</Application>
  <DocSecurity>0</DocSecurity>
  <Lines>72</Lines>
  <Paragraphs>20</Paragraphs>
  <ScaleCrop>false</ScaleCrop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консультанта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