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03D9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советника руководителя Федеральной налоговой службы</w:t>
      </w:r>
    </w:p>
    <w:p w:rsidR="00000000" w:rsidRDefault="006D03D9">
      <w:pPr>
        <w:pStyle w:val="right"/>
      </w:pPr>
      <w:r>
        <w:t>Приложение N 1 к Приказу ФНС России от 05.12.2011 N ММВ-7-4/908@ (в ред. Приказа ФНС России от 20.03.2013 N ММВ-7-4/127@)</w:t>
      </w:r>
    </w:p>
    <w:p w:rsidR="00000000" w:rsidRDefault="006D0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3D9">
      <w:pPr>
        <w:pStyle w:val="HTML"/>
      </w:pPr>
      <w:r>
        <w:t xml:space="preserve">                                                       </w:t>
      </w:r>
      <w:r>
        <w:t>УТВЕРЖДАЮ</w:t>
      </w:r>
    </w:p>
    <w:p w:rsidR="00000000" w:rsidRDefault="006D03D9">
      <w:pPr>
        <w:pStyle w:val="HTML"/>
      </w:pPr>
      <w:r>
        <w:t>Руководитель</w:t>
      </w:r>
    </w:p>
    <w:p w:rsidR="00000000" w:rsidRDefault="006D03D9">
      <w:pPr>
        <w:pStyle w:val="HTML"/>
      </w:pPr>
      <w:r>
        <w:t>Федеральной налоговой службы</w:t>
      </w:r>
    </w:p>
    <w:p w:rsidR="00000000" w:rsidRDefault="006D03D9">
      <w:pPr>
        <w:pStyle w:val="HTML"/>
      </w:pPr>
      <w:r>
        <w:t>(____________________________)</w:t>
      </w:r>
    </w:p>
    <w:p w:rsidR="00000000" w:rsidRDefault="006D03D9">
      <w:pPr>
        <w:pStyle w:val="HTML"/>
      </w:pPr>
      <w:r>
        <w:t>(подпись) (фамилия, инициалы)</w:t>
      </w:r>
    </w:p>
    <w:p w:rsidR="00000000" w:rsidRDefault="006D03D9">
      <w:pPr>
        <w:pStyle w:val="HTML"/>
      </w:pPr>
      <w:r>
        <w:t>от "__" ______________ 201_ г.</w:t>
      </w:r>
    </w:p>
    <w:p w:rsidR="00000000" w:rsidRDefault="006D0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3D9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советника руководителя Федеральной налоговой службы</w:t>
      </w:r>
    </w:p>
    <w:p w:rsidR="00000000" w:rsidRDefault="006D03D9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номер (код) должности</w:t>
      </w:r>
      <w:r>
        <w:rPr>
          <w:rFonts w:eastAsia="Times New Roman"/>
        </w:rPr>
        <w:t xml:space="preserve"> по Реестру должностей федеральной государственной гражданской службы, утвержденному Указом Президента Российской Федерации от 31.12.2005 N 1574 "О Реестре должностей федеральной государственной гражданской службы", - 09-2-2-017</w:t>
      </w:r>
    </w:p>
    <w:p w:rsidR="00000000" w:rsidRDefault="006D03D9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6D03D9">
      <w:pPr>
        <w:pStyle w:val="just"/>
      </w:pPr>
      <w:r>
        <w:t>1. Должн</w:t>
      </w:r>
      <w:r>
        <w:t>ость федеральной государственной гражданской службы (далее - гражданская служба) советника руководителя Федеральной налоговой службы (далее - советник руководителя) относится к главной группе должностей гражданской службы категории "помощники (советники)".</w:t>
      </w:r>
    </w:p>
    <w:p w:rsidR="00000000" w:rsidRDefault="006D03D9">
      <w:pPr>
        <w:pStyle w:val="just"/>
      </w:pPr>
      <w:r>
        <w:t>2. Назначение на должность и освобождение от должности советника руководителя осуществляются приказом ФНС России, подписываемым руководителем Федеральной налоговой службы (далее - руководитель).</w:t>
      </w:r>
    </w:p>
    <w:p w:rsidR="00000000" w:rsidRDefault="006D03D9">
      <w:pPr>
        <w:pStyle w:val="just"/>
      </w:pPr>
      <w:r>
        <w:t>Советник руководителя непосредственно подчиняется руководите</w:t>
      </w:r>
      <w:r>
        <w:t>лю.</w:t>
      </w:r>
    </w:p>
    <w:p w:rsidR="00000000" w:rsidRDefault="006D0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3D9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государственной службы (государственной службы иных видов) или стажу (опыту) работы по специальности</w:t>
      </w:r>
    </w:p>
    <w:p w:rsidR="00000000" w:rsidRDefault="006D03D9">
      <w:pPr>
        <w:pStyle w:val="just"/>
      </w:pPr>
      <w:r>
        <w:t>3. Для замещения должности советника руководителя устанавлив</w:t>
      </w:r>
      <w:r>
        <w:t>аются следующие требования:</w:t>
      </w:r>
    </w:p>
    <w:p w:rsidR="00000000" w:rsidRDefault="006D03D9">
      <w:pPr>
        <w:pStyle w:val="just"/>
      </w:pPr>
      <w:r>
        <w:t>а) наличие высшего профессионального образования;</w:t>
      </w:r>
    </w:p>
    <w:p w:rsidR="00000000" w:rsidRDefault="006D03D9">
      <w:pPr>
        <w:pStyle w:val="just"/>
      </w:pPr>
      <w:r>
        <w:lastRenderedPageBreak/>
        <w:t>б) наличие не менее четырех лет стажа гражданской службы (государственной службы иных видов) или не менее пяти лет стажа работы по специальности;</w:t>
      </w:r>
    </w:p>
    <w:p w:rsidR="00000000" w:rsidRDefault="006D03D9">
      <w:pPr>
        <w:pStyle w:val="just"/>
      </w:pPr>
      <w:r>
        <w:t>в) наличие профессиональных знан</w:t>
      </w:r>
      <w:r>
        <w:t>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актов и служебных документов, регулир</w:t>
      </w:r>
      <w:r>
        <w:t>ующих соответствующую сферу деятельности применительно к исполнению конкретных должностных обязанностей, основ управления и организации труда, процесса прохождения гражданской службы, норм делового общения, форм и методов работы с применением автоматизиров</w:t>
      </w:r>
      <w:r>
        <w:t>анных средств управления, служебного распорядка центрального аппарата ФНС России, порядка работы со служебной информацией, основ делопроизводства, правил охраны труда и противопожарной безопасности; правовых аспектов в области информационно-коммуникационны</w:t>
      </w:r>
      <w:r>
        <w:t>х технологий; программных документов и приоритетов государственной политики в области информационно-коммуникационных технологий; правовых аспектов в сфере предоставления государственных услуг населению и организациям посредством применения информационно-ко</w:t>
      </w:r>
      <w:r>
        <w:t>ммуникационных технологий; аппаратного и программного обеспечения;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</w:t>
      </w:r>
      <w:r>
        <w:t>; общих вопросов в области обеспечения информационной безопасности; основ проектного управления;</w:t>
      </w:r>
    </w:p>
    <w:p w:rsidR="00000000" w:rsidRDefault="006D03D9">
      <w:pPr>
        <w:pStyle w:val="just"/>
      </w:pPr>
      <w:r>
        <w:t>г) наличие профессиональных навыков, необходимых для выполнения работы в сфере, соответствующей направлению деятельности структурного подразделения, осуществле</w:t>
      </w:r>
      <w:r>
        <w:t>ния экспертизы проектов нормативных правовых актов,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страте</w:t>
      </w:r>
      <w:r>
        <w:t>гического планирования и управления групповой деятельностью с учетом возможностей и особенностей применения современных информационно-коммуникационных технологий; работы: в операционной системе, в текстовом редакторе, с электронными таблицами, базами данны</w:t>
      </w:r>
      <w:r>
        <w:t>х, внутренними и периферийными устройствами компьютера, системами управления проектами, информационно-коммуникационными сетями, в том числе сетью Интернет, управления электронной почтой, подготовки деловой корреспонденции и актов ФНС России.</w:t>
      </w:r>
    </w:p>
    <w:p w:rsidR="00000000" w:rsidRDefault="006D0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3D9">
      <w:pPr>
        <w:pStyle w:val="3"/>
        <w:rPr>
          <w:rFonts w:eastAsia="Times New Roman"/>
        </w:rPr>
      </w:pPr>
      <w:r>
        <w:rPr>
          <w:rFonts w:eastAsia="Times New Roman"/>
        </w:rPr>
        <w:t>III. Должност</w:t>
      </w:r>
      <w:r>
        <w:rPr>
          <w:rFonts w:eastAsia="Times New Roman"/>
        </w:rPr>
        <w:t>ные обязанности, права и ответственность</w:t>
      </w:r>
    </w:p>
    <w:p w:rsidR="00000000" w:rsidRDefault="006D03D9">
      <w:pPr>
        <w:pStyle w:val="just"/>
      </w:pPr>
      <w:r>
        <w:t>4. Основные права и обязанности советника руководителя, а также запреты и требования, связанные с гражданской службой, которые установлены в его отношении, предусмотрены статьями 14, 15, 17, 18 Федерального закона о</w:t>
      </w:r>
      <w:r>
        <w:t>т 27 июля 2004 г. N 79-ФЗ "О государственной гражданской службе Российской Федерации".</w:t>
      </w:r>
    </w:p>
    <w:p w:rsidR="00000000" w:rsidRDefault="006D03D9">
      <w:pPr>
        <w:pStyle w:val="just"/>
      </w:pPr>
      <w:r>
        <w:t>5. Советник руководителя осуществляет иные права и исполняет обязанности, предусмотренные законодательством Российской Федерации, Положением о Федеральной налоговой служ</w:t>
      </w:r>
      <w:r>
        <w:t>бе, утвержденным постановлением Правительства Российской Федерации от 30 сентября 2004 г. N 506, поручениями руководителя Федеральной налоговой службы.</w:t>
      </w:r>
    </w:p>
    <w:p w:rsidR="00000000" w:rsidRDefault="006D03D9">
      <w:pPr>
        <w:pStyle w:val="just"/>
      </w:pPr>
      <w:r>
        <w:t>(Перечислить права и обязанности советника руководителя).</w:t>
      </w:r>
    </w:p>
    <w:p w:rsidR="00000000" w:rsidRDefault="006D03D9">
      <w:pPr>
        <w:pStyle w:val="just"/>
      </w:pPr>
      <w:r>
        <w:t>6. Советник руководителя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6D0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3D9">
      <w:pPr>
        <w:pStyle w:val="3"/>
        <w:rPr>
          <w:rFonts w:eastAsia="Times New Roman"/>
        </w:rPr>
      </w:pPr>
      <w:r>
        <w:rPr>
          <w:rFonts w:eastAsia="Times New Roman"/>
        </w:rPr>
        <w:t>IV. Пер</w:t>
      </w:r>
      <w:r>
        <w:rPr>
          <w:rFonts w:eastAsia="Times New Roman"/>
        </w:rPr>
        <w:t>ечень вопросов, по которым советник руководителя вправе или обязан самостоятельно принимать управленческие и иные решения</w:t>
      </w:r>
    </w:p>
    <w:p w:rsidR="00000000" w:rsidRDefault="006D03D9">
      <w:pPr>
        <w:pStyle w:val="just"/>
      </w:pPr>
      <w:r>
        <w:t>7. При исполнении служебных обязанностей советник руководителя вправе самостоятельно принимать решения по вопросам:</w:t>
      </w:r>
    </w:p>
    <w:p w:rsidR="00000000" w:rsidRDefault="006D03D9">
      <w:pPr>
        <w:pStyle w:val="just"/>
      </w:pPr>
      <w:r>
        <w:t>(Перечислить вопро</w:t>
      </w:r>
      <w:r>
        <w:t>сы, по которым советник руководителя вправе самостоятельно принимать управленческие и иные решения).</w:t>
      </w:r>
    </w:p>
    <w:p w:rsidR="00000000" w:rsidRDefault="006D03D9">
      <w:pPr>
        <w:pStyle w:val="just"/>
      </w:pPr>
      <w:r>
        <w:t>8. При исполнении служебных обязанностей советник руководителя обязан самостоятельно принимать решения по вопросам:</w:t>
      </w:r>
    </w:p>
    <w:p w:rsidR="00000000" w:rsidRDefault="006D03D9">
      <w:pPr>
        <w:pStyle w:val="just"/>
      </w:pPr>
      <w:r>
        <w:t>(Перечислить вопросы, по которым советн</w:t>
      </w:r>
      <w:r>
        <w:t>ик руководителя обязан самостоятельно принимать управленческие и иные решения).</w:t>
      </w:r>
    </w:p>
    <w:p w:rsidR="00000000" w:rsidRDefault="006D0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3D9">
      <w:pPr>
        <w:pStyle w:val="3"/>
        <w:rPr>
          <w:rFonts w:eastAsia="Times New Roman"/>
        </w:rPr>
      </w:pPr>
      <w:r>
        <w:rPr>
          <w:rFonts w:eastAsia="Times New Roman"/>
        </w:rPr>
        <w:t xml:space="preserve">V. Перечень вопросов, по которым помощник руководителя вправе или обязан участвовать при подготовке проектов нормативных правовых актов и (или) проектов управленческих и иных </w:t>
      </w:r>
      <w:r>
        <w:rPr>
          <w:rFonts w:eastAsia="Times New Roman"/>
        </w:rPr>
        <w:t>решений</w:t>
      </w:r>
    </w:p>
    <w:p w:rsidR="00000000" w:rsidRDefault="006D03D9">
      <w:pPr>
        <w:pStyle w:val="just"/>
      </w:pPr>
      <w:r>
        <w:t>9. Советник руководителя в соответствии со своей компетенцией вправе участвовать в подготовке (обсуждении) следующих проектов:</w:t>
      </w:r>
    </w:p>
    <w:p w:rsidR="00000000" w:rsidRDefault="006D03D9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</w:t>
      </w:r>
      <w:r>
        <w:t>х вправе участвовать советник руководителя в соответствии со своей компетенцией).</w:t>
      </w:r>
    </w:p>
    <w:p w:rsidR="00000000" w:rsidRDefault="006D03D9">
      <w:pPr>
        <w:pStyle w:val="just"/>
      </w:pPr>
      <w:r>
        <w:t>10. Советник руководителя в соответствии со своей компетенцией обязан участвовать в подготовке (обсуждении) следующих проектов:</w:t>
      </w:r>
    </w:p>
    <w:p w:rsidR="00000000" w:rsidRDefault="006D03D9">
      <w:pPr>
        <w:pStyle w:val="just"/>
      </w:pPr>
      <w:r>
        <w:t>(Перечислить виды проектов нормативных правовы</w:t>
      </w:r>
      <w:r>
        <w:t>х актов и (или) проектов управленческих и иных решений, в подготовке которых обязан участвовать советник руководителя в соответствии со своей компетенцией).</w:t>
      </w:r>
    </w:p>
    <w:p w:rsidR="00000000" w:rsidRDefault="006D0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3D9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</w:t>
      </w:r>
      <w:r>
        <w:rPr>
          <w:rFonts w:eastAsia="Times New Roman"/>
        </w:rPr>
        <w:t>ласования и принятия данных решений</w:t>
      </w:r>
    </w:p>
    <w:p w:rsidR="00000000" w:rsidRDefault="006D03D9">
      <w:pPr>
        <w:pStyle w:val="just"/>
      </w:pPr>
      <w:r>
        <w:t>11. В соответствии со своими должностными обязанностями советник руководителя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6D0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3D9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</w:t>
      </w:r>
      <w:r>
        <w:rPr>
          <w:rFonts w:eastAsia="Times New Roman"/>
        </w:rPr>
        <w:t xml:space="preserve"> взаимодействия</w:t>
      </w:r>
    </w:p>
    <w:p w:rsidR="00000000" w:rsidRDefault="006D03D9">
      <w:pPr>
        <w:pStyle w:val="just"/>
      </w:pPr>
      <w:r>
        <w:t>12. Взаимодействие советника руководителя с федеральными государственными гражданскими служащими ФНС России, государственными служащими иных государственных органов, а также с другими гражданами и организациями строится в рамках деловых отн</w:t>
      </w:r>
      <w:r>
        <w:t>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 (Собрание законод</w:t>
      </w:r>
      <w:r>
        <w:t>ательства Российской Федерации, 2002, N 33, ст. 3196; 2007, N 13, ст. 1531; 2009, N 29, ст. 3658), и требований к служебному поведению, установленных статьей 18 Федерального закона от 27 июля 2004 г. N 79-ФЗ "О государственной гражданской службе Российской</w:t>
      </w:r>
      <w:r>
        <w:t xml:space="preserve"> Федерации", а также в соответствии с иными нормативными правовыми актами Российской Федерации и приказами (распоряжениями) ФНС России.</w:t>
      </w:r>
    </w:p>
    <w:p w:rsidR="00000000" w:rsidRDefault="006D0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3D9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</w:t>
      </w:r>
      <w:r>
        <w:rPr>
          <w:rFonts w:eastAsia="Times New Roman"/>
        </w:rPr>
        <w:t>м Федеральной налоговой службы</w:t>
      </w:r>
    </w:p>
    <w:p w:rsidR="00000000" w:rsidRDefault="006D03D9">
      <w:pPr>
        <w:pStyle w:val="just"/>
      </w:pPr>
      <w:r>
        <w:t>13. Указать полный перечень оказываемых государственных услуг либо предусмотреть, что государственные услуги не оказываются.</w:t>
      </w:r>
    </w:p>
    <w:p w:rsidR="00000000" w:rsidRDefault="006D0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3D9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6D03D9">
      <w:pPr>
        <w:pStyle w:val="just"/>
      </w:pPr>
      <w:r>
        <w:t>14. Эффекти</w:t>
      </w:r>
      <w:r>
        <w:t>вность профессиональной служебной деятельности советника руководителя оценивается по следующим показателям:</w:t>
      </w:r>
    </w:p>
    <w:p w:rsidR="00000000" w:rsidRDefault="006D03D9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</w:t>
      </w:r>
      <w:r>
        <w:t>циплины;</w:t>
      </w:r>
    </w:p>
    <w:p w:rsidR="00000000" w:rsidRDefault="006D03D9">
      <w:pPr>
        <w:pStyle w:val="just"/>
      </w:pPr>
      <w:r>
        <w:t>своевременности и оперативности выполнения поручений;</w:t>
      </w:r>
    </w:p>
    <w:p w:rsidR="00000000" w:rsidRDefault="006D03D9">
      <w:pPr>
        <w:pStyle w:val="just"/>
      </w:pPr>
      <w:r>
        <w:t xml:space="preserve">качеству выполненной работы (подготовке документов в соответствии </w:t>
      </w:r>
      <w:r>
        <w:t>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6D03D9">
      <w:pPr>
        <w:pStyle w:val="just"/>
      </w:pPr>
      <w:r>
        <w:t>профессиональной компетентности (знанию законодательных и иных нормативных правовых акт</w:t>
      </w:r>
      <w:r>
        <w:t>ов, широте профессионального кругозора, умению работать с документами);</w:t>
      </w:r>
    </w:p>
    <w:p w:rsidR="00000000" w:rsidRDefault="006D03D9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6D03D9">
      <w:pPr>
        <w:pStyle w:val="just"/>
      </w:pPr>
      <w:r>
        <w:t>творческому подходу к решению поста</w:t>
      </w:r>
      <w:r>
        <w:t>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6D03D9">
      <w:pPr>
        <w:pStyle w:val="just"/>
      </w:pPr>
      <w:r>
        <w:t>осознанию ответственности за последствия своих действий, принимаемых решений.</w:t>
      </w:r>
    </w:p>
    <w:p w:rsidR="00000000" w:rsidRDefault="006D0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3D9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</w:t>
      </w:r>
      <w:r>
        <w:rPr>
          <w:rFonts w:eastAsia="Times New Roman"/>
        </w:rPr>
        <w:t>ения</w:t>
      </w:r>
    </w:p>
    <w:p w:rsidR="00000000" w:rsidRDefault="006D03D9">
      <w:pPr>
        <w:pStyle w:val="HTML"/>
      </w:pPr>
      <w:r>
        <w:t>---------------------------------------------------------------------------</w:t>
      </w:r>
    </w:p>
    <w:p w:rsidR="00000000" w:rsidRDefault="006D03D9">
      <w:pPr>
        <w:pStyle w:val="HTML"/>
      </w:pPr>
      <w:r>
        <w:t>¦  N  ¦  Фамилия, имя,   ¦Дата и роспись ¦ Дата и номер  ¦  Дата и номер  ¦</w:t>
      </w:r>
    </w:p>
    <w:p w:rsidR="00000000" w:rsidRDefault="006D03D9">
      <w:pPr>
        <w:pStyle w:val="HTML"/>
      </w:pPr>
      <w:r>
        <w:t>¦ п/п ¦     отчество     ¦в ознакомлении ¦   приказа о   ¦    приказа     ¦</w:t>
      </w:r>
    </w:p>
    <w:p w:rsidR="00000000" w:rsidRDefault="006D03D9">
      <w:pPr>
        <w:pStyle w:val="HTML"/>
      </w:pPr>
      <w:r>
        <w:t xml:space="preserve">¦     ¦                </w:t>
      </w:r>
      <w:r>
        <w:t xml:space="preserve">  ¦ с должностным ¦ назначении на ¦об освобождении ¦</w:t>
      </w:r>
    </w:p>
    <w:p w:rsidR="00000000" w:rsidRDefault="006D03D9">
      <w:pPr>
        <w:pStyle w:val="HTML"/>
      </w:pPr>
      <w:r>
        <w:t>¦     ¦                  ¦ регламентом и ¦   должность   ¦  от должности  ¦</w:t>
      </w:r>
    </w:p>
    <w:p w:rsidR="00000000" w:rsidRDefault="006D03D9">
      <w:pPr>
        <w:pStyle w:val="HTML"/>
      </w:pPr>
      <w:r>
        <w:t>¦     ¦                  ¦  в получении  ¦               ¦                ¦</w:t>
      </w:r>
    </w:p>
    <w:p w:rsidR="00000000" w:rsidRDefault="006D03D9">
      <w:pPr>
        <w:pStyle w:val="HTML"/>
      </w:pPr>
      <w:r>
        <w:t xml:space="preserve">¦     ¦                  ¦   его копии   ¦         </w:t>
      </w:r>
      <w:r>
        <w:t xml:space="preserve">      ¦                ¦</w:t>
      </w:r>
    </w:p>
    <w:p w:rsidR="00000000" w:rsidRDefault="006D03D9">
      <w:pPr>
        <w:pStyle w:val="HTML"/>
      </w:pPr>
      <w:r>
        <w:t>+-----+------------------+---------------+---------------+----------------+</w:t>
      </w:r>
    </w:p>
    <w:p w:rsidR="00000000" w:rsidRDefault="006D03D9">
      <w:pPr>
        <w:pStyle w:val="HTML"/>
      </w:pPr>
      <w:r>
        <w:t>¦     ¦                  ¦               ¦               ¦                ¦</w:t>
      </w:r>
    </w:p>
    <w:p w:rsidR="00000000" w:rsidRDefault="006D03D9">
      <w:pPr>
        <w:pStyle w:val="HTML"/>
      </w:pPr>
      <w:r>
        <w:t>+-----+------------------+---------------+---------------+----------------+</w:t>
      </w:r>
    </w:p>
    <w:p w:rsidR="00000000" w:rsidRDefault="006D03D9">
      <w:pPr>
        <w:pStyle w:val="HTML"/>
      </w:pPr>
      <w:r>
        <w:t xml:space="preserve">¦  </w:t>
      </w:r>
      <w:r>
        <w:t xml:space="preserve">   ¦                  ¦               ¦               ¦                ¦</w:t>
      </w:r>
    </w:p>
    <w:p w:rsidR="00000000" w:rsidRDefault="006D03D9">
      <w:pPr>
        <w:pStyle w:val="HTML"/>
      </w:pPr>
      <w:r>
        <w:t>------+------------------+---------------+---------------+-----------------</w:t>
      </w:r>
    </w:p>
    <w:p w:rsidR="00000000" w:rsidRDefault="006D0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3D9">
      <w:pPr>
        <w:pStyle w:val="right"/>
      </w:pPr>
      <w:r>
        <w:t>Источник - Приказ ФНС России от 05.12.2011 № ММВ-7-4/908@ (с изменениями и дополнениями на 2013 год)</w:t>
      </w:r>
    </w:p>
    <w:p w:rsidR="00000000" w:rsidRDefault="006D03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obrazecy/dolzhnostnoj_reglament_sovetnika_rukovoditelya_federalnoj_nalogovoj_sluzhby.htm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3D9"/>
    <w:rsid w:val="006D0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A26697-9083-49D8-89D9-F04417F14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sovetnika_rukovoditelya_federalnoj_nalogov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1582</Words>
  <Characters>9024</Characters>
  <Application>Microsoft Office Word</Application>
  <DocSecurity>0</DocSecurity>
  <Lines>75</Lines>
  <Paragraphs>21</Paragraphs>
  <ScaleCrop>false</ScaleCrop>
  <Company/>
  <LinksUpToDate>false</LinksUpToDate>
  <CharactersWithSpaces>10585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советника руководителя Федеральной налоговой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2022-08-07T12:08:00Z</dcterms:created>
  <dcterms:modified xsi:type="dcterms:W3CDTF">2022-08-07T12:08:00Z</dcterms:modified>
</cp:coreProperties>
</file>