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2B03">
      <w:pPr>
        <w:pStyle w:val="1"/>
        <w:rPr>
          <w:rFonts w:eastAsia="Times New Roman"/>
        </w:rPr>
      </w:pPr>
      <w:r>
        <w:rPr>
          <w:rFonts w:eastAsia="Times New Roman"/>
        </w:rPr>
        <w:t>Должностной регламент советника</w:t>
      </w:r>
    </w:p>
    <w:p w:rsidR="00000000" w:rsidRDefault="00F32B03">
      <w:pPr>
        <w:pStyle w:val="right"/>
      </w:pPr>
      <w:r>
        <w:t>Приложение N 1 к Приказу ФНС России от 05.12.2011 N ММВ-7-4/908@ (в ред. Приказа ФНС России от 20.03.2013 N ММВ-7-4/127@)</w:t>
      </w:r>
    </w:p>
    <w:p w:rsidR="00000000" w:rsidRDefault="00F32B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2B03">
      <w:pPr>
        <w:pStyle w:val="HTML"/>
      </w:pPr>
      <w:r>
        <w:t xml:space="preserve">                                                        УТВЕРЖДАЮ</w:t>
      </w:r>
    </w:p>
    <w:p w:rsidR="00000000" w:rsidRDefault="00F32B03">
      <w:pPr>
        <w:pStyle w:val="HTML"/>
      </w:pPr>
      <w:r>
        <w:t>Начальник Управления _________</w:t>
      </w:r>
    </w:p>
    <w:p w:rsidR="00000000" w:rsidRDefault="00F32B03">
      <w:pPr>
        <w:pStyle w:val="HTML"/>
      </w:pPr>
      <w:r>
        <w:t>(____________________________)</w:t>
      </w:r>
    </w:p>
    <w:p w:rsidR="00000000" w:rsidRDefault="00F32B03">
      <w:pPr>
        <w:pStyle w:val="HTML"/>
      </w:pPr>
      <w:r>
        <w:t>(подпись) (фамилия, инициалы)</w:t>
      </w:r>
    </w:p>
    <w:p w:rsidR="00000000" w:rsidRDefault="00F32B03">
      <w:pPr>
        <w:pStyle w:val="HTML"/>
      </w:pPr>
      <w:r>
        <w:t>от "__" ______________ 201_ г.</w:t>
      </w:r>
    </w:p>
    <w:p w:rsidR="00000000" w:rsidRDefault="00F32B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2B03">
      <w:pPr>
        <w:pStyle w:val="3"/>
        <w:rPr>
          <w:rFonts w:eastAsia="Times New Roman"/>
        </w:rPr>
      </w:pPr>
      <w:r>
        <w:rPr>
          <w:rFonts w:eastAsia="Times New Roman"/>
        </w:rPr>
        <w:t>Должностной регламент советника ___________________________________ (наименование отдела и управления)</w:t>
      </w:r>
    </w:p>
    <w:p w:rsidR="00000000" w:rsidRDefault="00F32B03">
      <w:pPr>
        <w:pStyle w:val="3"/>
        <w:rPr>
          <w:rFonts w:eastAsia="Times New Roman"/>
        </w:rPr>
      </w:pPr>
      <w:r>
        <w:rPr>
          <w:rFonts w:eastAsia="Times New Roman"/>
        </w:rPr>
        <w:t>Регистрационный номер (код) д</w:t>
      </w:r>
      <w:r>
        <w:rPr>
          <w:rFonts w:eastAsia="Times New Roman"/>
        </w:rPr>
        <w:t>олжности по Реестру должностей федеральной государственной гражданской службы, утвержденному Указом Президента Российской Федерации от 31.12.2005 N 1574 "О Реестре должностей федеральной государственной гражданской службы", - 09-3-3-028</w:t>
      </w:r>
    </w:p>
    <w:p w:rsidR="00000000" w:rsidRDefault="00F32B03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F32B03">
      <w:pPr>
        <w:pStyle w:val="just"/>
      </w:pPr>
      <w:r>
        <w:t>1. Должность федеральной государственной гражданской службы (далее - гражданская служба) советника (указать наименование отдела и управления) Федеральной налоговой службы (далее - советник) относится к ведущей группе должностей гражданской службы категории</w:t>
      </w:r>
      <w:r>
        <w:t xml:space="preserve"> "специалисты".</w:t>
      </w:r>
    </w:p>
    <w:p w:rsidR="00000000" w:rsidRDefault="00F32B03">
      <w:pPr>
        <w:pStyle w:val="just"/>
      </w:pPr>
      <w:r>
        <w:t>2. Назначение на должность и освобождение от должности советника осуществляются приказом ФНС России.</w:t>
      </w:r>
    </w:p>
    <w:p w:rsidR="00000000" w:rsidRDefault="00F32B03">
      <w:pPr>
        <w:pStyle w:val="just"/>
      </w:pPr>
      <w:r>
        <w:t>Советник непосредственно подчиняется начальнику отдела.</w:t>
      </w:r>
    </w:p>
    <w:p w:rsidR="00000000" w:rsidRDefault="00F32B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2B03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характеру знаний и навыков, образованию</w:t>
      </w:r>
      <w:r>
        <w:rPr>
          <w:rFonts w:eastAsia="Times New Roman"/>
        </w:rPr>
        <w:t>, стажу гражданской службы (государственной службы иных видов) или стажу (опыту) работы по специальности</w:t>
      </w:r>
    </w:p>
    <w:p w:rsidR="00000000" w:rsidRDefault="00F32B03">
      <w:pPr>
        <w:pStyle w:val="just"/>
      </w:pPr>
      <w:r>
        <w:t>3. Для замещения должности советника устанавливаются следующие требования:</w:t>
      </w:r>
    </w:p>
    <w:p w:rsidR="00000000" w:rsidRDefault="00F32B03">
      <w:pPr>
        <w:pStyle w:val="just"/>
      </w:pPr>
      <w:r>
        <w:t>а) наличие высшего профессионального образования;</w:t>
      </w:r>
    </w:p>
    <w:p w:rsidR="00000000" w:rsidRDefault="00F32B03">
      <w:pPr>
        <w:pStyle w:val="just"/>
      </w:pPr>
      <w:r>
        <w:t>б) наличие не менее двух л</w:t>
      </w:r>
      <w:r>
        <w:t>ет стажа гражданской службы (государственной службы иных видов) или не менее четырех лет стажа работы по специальности;</w:t>
      </w:r>
    </w:p>
    <w:p w:rsidR="00000000" w:rsidRDefault="00F32B03">
      <w:pPr>
        <w:pStyle w:val="just"/>
      </w:pPr>
      <w:r>
        <w:t>в) наличие профессиональных знаний, включая знание Конституции Российской Федерации, федеральных конституционных законов, федеральных за</w:t>
      </w:r>
      <w:r>
        <w:t xml:space="preserve">конов, указов Президента Российской Федерации и постановлений Правительства Российской </w:t>
      </w:r>
      <w:r>
        <w:lastRenderedPageBreak/>
        <w:t>Федерации, иных нормативных актов и служебных документов, регулирующих соответствующую сферу деятельности применительно к исполнению конкретных должностных обязанностей,</w:t>
      </w:r>
      <w:r>
        <w:t xml:space="preserve"> основ управления и организации труда, процесса прохождения гражданской службы, норм делового общения, форм и методов работы с применением автоматизированных средств управления, служебного распорядка центрального аппарата ФНС России, порядка работы со служ</w:t>
      </w:r>
      <w:r>
        <w:t>ебной информацией, основ делопроизводства, правил охраны труда и противопожарной безопасности; аппаратного и программного обеспечения; возможностей и особенностей применения современных информационно-коммуникационных технологий в государственных органах, в</w:t>
      </w:r>
      <w:r>
        <w:t>ключая использование возможностей межведомственного документооборота; общих вопросов в области обеспечения информационной безопасности;</w:t>
      </w:r>
    </w:p>
    <w:p w:rsidR="00000000" w:rsidRDefault="00F32B03">
      <w:pPr>
        <w:pStyle w:val="just"/>
      </w:pPr>
      <w:r>
        <w:t>г) наличие профессиональных навыков, необходимых для выполнения работы в сфере, соответствующей направлению деятельности</w:t>
      </w:r>
      <w:r>
        <w:t xml:space="preserve"> структурного подразделения, осуществления экспертизы проектов нормативных правовых актов, обеспечения выполнения поставленных руководством задач, эффективного планирования служебного времени, анализа и прогнозирования деятельности в порученной сфере, испо</w:t>
      </w:r>
      <w:r>
        <w:t>льзования опыта и мнения коллег, работы: с внутренними и периферийными устройствами компьютера, информационно-коммуникационными сетями (в том числе с сетью Интернет), в операционной системе, в текстовом редакторе, с электронными таблицами, с базами данных;</w:t>
      </w:r>
      <w:r>
        <w:t xml:space="preserve"> управления электронной почтой; подготовки презентаций, использования графических объектов в электронных документах, подготовки деловой корреспонденции и актов Федеральной налоговой службы.</w:t>
      </w:r>
    </w:p>
    <w:p w:rsidR="00000000" w:rsidRDefault="00F32B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2B03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</w:t>
      </w:r>
    </w:p>
    <w:p w:rsidR="00000000" w:rsidRDefault="00F32B03">
      <w:pPr>
        <w:pStyle w:val="just"/>
      </w:pPr>
      <w:r>
        <w:t>4. Основные</w:t>
      </w:r>
      <w:r>
        <w:t xml:space="preserve"> права и обязанности советника, а также запреты и требования, связанные с гражданской службой, которые установлены в его отношении, предусмотрены статьями 14, 15, 17, 18 Федерального закона от 27 июля 2004 г. N 79-ФЗ "О государственной гражданской службе Р</w:t>
      </w:r>
      <w:r>
        <w:t>оссийской Федерации".</w:t>
      </w:r>
    </w:p>
    <w:p w:rsidR="00000000" w:rsidRDefault="00F32B03">
      <w:pPr>
        <w:pStyle w:val="just"/>
      </w:pPr>
      <w:r>
        <w:t>5. Советник осуществляет иные права и исполняет обязанности, предусмотренные законодательством Российской Федерации, Положением о Федеральной налоговой службе, утвержденным постановлением Правительства Российской Федерации от 30 сентя</w:t>
      </w:r>
      <w:r>
        <w:t>бря 2004 г. N 506, положением об управлении (указать наименование управления) центрального аппарата ФНС России, утвержденного приказом ФНС России от "__" 20__ г., положением об отделе (указать наименование отдела), приказами (распоряжениями) ФНС России, по</w:t>
      </w:r>
      <w:r>
        <w:t>ручениями руководства Федеральной налоговой службы.</w:t>
      </w:r>
    </w:p>
    <w:p w:rsidR="00000000" w:rsidRDefault="00F32B03">
      <w:pPr>
        <w:pStyle w:val="just"/>
      </w:pPr>
      <w:r>
        <w:t>(Перечислить права и обязанности советника).</w:t>
      </w:r>
    </w:p>
    <w:p w:rsidR="00000000" w:rsidRDefault="00F32B03">
      <w:pPr>
        <w:pStyle w:val="just"/>
      </w:pPr>
      <w:r>
        <w:t xml:space="preserve">6. Советник за неисполнение или ненадлежащее исполнение должностных </w:t>
      </w:r>
      <w:r>
        <w:t>обязанностей может быть привлечен к ответственности в соответствии с законодательством Российской Федерации.</w:t>
      </w:r>
    </w:p>
    <w:p w:rsidR="00000000" w:rsidRDefault="00F32B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2B03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советник вправе или обязан самостоятельно принимать управленческие и иные решения</w:t>
      </w:r>
    </w:p>
    <w:p w:rsidR="00000000" w:rsidRDefault="00F32B03">
      <w:pPr>
        <w:pStyle w:val="just"/>
      </w:pPr>
      <w:r>
        <w:t>7. При исполнении служебных об</w:t>
      </w:r>
      <w:r>
        <w:t>язанностей советник вправе самостоятельно принимать решения по вопросам:</w:t>
      </w:r>
    </w:p>
    <w:p w:rsidR="00000000" w:rsidRDefault="00F32B03">
      <w:pPr>
        <w:pStyle w:val="just"/>
      </w:pPr>
      <w:r>
        <w:t>(Перечислить вопросы, по которым советник вправе самостоятельно принимать управленческие и иные решения).</w:t>
      </w:r>
    </w:p>
    <w:p w:rsidR="00000000" w:rsidRDefault="00F32B03">
      <w:pPr>
        <w:pStyle w:val="just"/>
      </w:pPr>
      <w:r>
        <w:t>8. При исполнении служебных обязанностей советник обязан самостоятельно прини</w:t>
      </w:r>
      <w:r>
        <w:t>мать решения по вопросам:</w:t>
      </w:r>
    </w:p>
    <w:p w:rsidR="00000000" w:rsidRDefault="00F32B03">
      <w:pPr>
        <w:pStyle w:val="just"/>
      </w:pPr>
      <w:r>
        <w:t>(Перечислить вопросы, по которым советник обязан самостоятельно принимать управленческие и иные решения).</w:t>
      </w:r>
    </w:p>
    <w:p w:rsidR="00000000" w:rsidRDefault="00F32B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2B03">
      <w:pPr>
        <w:pStyle w:val="3"/>
        <w:rPr>
          <w:rFonts w:eastAsia="Times New Roman"/>
        </w:rPr>
      </w:pPr>
      <w:r>
        <w:rPr>
          <w:rFonts w:eastAsia="Times New Roman"/>
        </w:rPr>
        <w:t xml:space="preserve">V. Перечень вопросов, по которым советник вправе или обязан участвовать при подготовке проектов нормативных правовых актов </w:t>
      </w:r>
      <w:r>
        <w:rPr>
          <w:rFonts w:eastAsia="Times New Roman"/>
        </w:rPr>
        <w:t>и (или) проектов управленческих и иных решений</w:t>
      </w:r>
    </w:p>
    <w:p w:rsidR="00000000" w:rsidRDefault="00F32B03">
      <w:pPr>
        <w:pStyle w:val="just"/>
      </w:pPr>
      <w:r>
        <w:t>9. Советник в соответствии со своей компетенцией вправе участвовать в подготовке (обсуждении) следующих проектов:</w:t>
      </w:r>
    </w:p>
    <w:p w:rsidR="00000000" w:rsidRDefault="00F32B03">
      <w:pPr>
        <w:pStyle w:val="just"/>
      </w:pPr>
      <w:r>
        <w:t>(Перечислить виды проектов нормативных правовых актов и (или) проектов управленческих и иных ре</w:t>
      </w:r>
      <w:r>
        <w:t>шений, в подготовке которых вправе участвовать советник в соответствии со своей компетенцией).</w:t>
      </w:r>
    </w:p>
    <w:p w:rsidR="00000000" w:rsidRDefault="00F32B03">
      <w:pPr>
        <w:pStyle w:val="just"/>
      </w:pPr>
      <w:r>
        <w:t>10. Советник в соответствии со своей компетенцией обязан участвовать в подготовке (обсуждении) следующих проектов:</w:t>
      </w:r>
    </w:p>
    <w:p w:rsidR="00000000" w:rsidRDefault="00F32B03">
      <w:pPr>
        <w:pStyle w:val="just"/>
      </w:pPr>
      <w:r>
        <w:t>положений об отделе и управлении;</w:t>
      </w:r>
    </w:p>
    <w:p w:rsidR="00000000" w:rsidRDefault="00F32B03">
      <w:pPr>
        <w:pStyle w:val="just"/>
      </w:pPr>
      <w:r>
        <w:t>графика отпу</w:t>
      </w:r>
      <w:r>
        <w:t>сков гражданских служащих отдела;</w:t>
      </w:r>
    </w:p>
    <w:p w:rsidR="00000000" w:rsidRDefault="00F32B03">
      <w:pPr>
        <w:pStyle w:val="just"/>
      </w:pPr>
      <w:r>
        <w:t>иных актов по поручению непосредственного руководителя и руководства ФНС России.</w:t>
      </w:r>
    </w:p>
    <w:p w:rsidR="00000000" w:rsidRDefault="00F32B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2B03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F32B03">
      <w:pPr>
        <w:pStyle w:val="just"/>
      </w:pPr>
      <w:r>
        <w:t xml:space="preserve">11. В </w:t>
      </w:r>
      <w:r>
        <w:t>соответствии со своими должностными обязанностями советник принимает решения в сроки, установленные законодательными и иными нормативными правовыми актами Российской Федерации.</w:t>
      </w:r>
    </w:p>
    <w:p w:rsidR="00000000" w:rsidRDefault="00F32B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2B03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F32B03">
      <w:pPr>
        <w:pStyle w:val="just"/>
      </w:pPr>
      <w:r>
        <w:t>12. Взаимодействие советника с федераль</w:t>
      </w:r>
      <w:r>
        <w:t>ными государственными гражданскими служащими ФНС России,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принципов служебного поведения гражданских сл</w:t>
      </w:r>
      <w:r>
        <w:t>ужащих, утвержденных Указом Президента Российской Федерации от 12 августа 2002 г. N 885 "Об утверждении общих принципов служебного поведения государственных служащих" (Собрание законодательства Российской Федерации, 2002, N 33, ст. 3196; 2007, N 13, ст. 15</w:t>
      </w:r>
      <w:r>
        <w:t>31; 2009, N 29, ст. 3658), и требований к служебному поведению, установленных статьей 18 Федерального закона от 27 июля 2004 г. N 79-ФЗ "О государственной гражданской службе Российской Федерации", а также в соответствии с иными нормативными правовыми актам</w:t>
      </w:r>
      <w:r>
        <w:t>и Российской Федерации и приказами (распоряжениями) ФНС России.</w:t>
      </w:r>
    </w:p>
    <w:p w:rsidR="00000000" w:rsidRDefault="00F32B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2B03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услуг, оказываемых гражданам и организациям в соответствии с административным регламентом Федеральной налоговой службы</w:t>
      </w:r>
    </w:p>
    <w:p w:rsidR="00000000" w:rsidRDefault="00F32B03">
      <w:pPr>
        <w:pStyle w:val="just"/>
      </w:pPr>
      <w:r>
        <w:t>13. Указать полный перечень оказываемых г</w:t>
      </w:r>
      <w:r>
        <w:t>осударственных услуг либо предусмотреть, что государственные услуги не оказываются.</w:t>
      </w:r>
    </w:p>
    <w:p w:rsidR="00000000" w:rsidRDefault="00F32B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2B03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эффективности и результативности профессиональной служебной деятельности</w:t>
      </w:r>
    </w:p>
    <w:p w:rsidR="00000000" w:rsidRDefault="00F32B03">
      <w:pPr>
        <w:pStyle w:val="just"/>
      </w:pPr>
      <w:r>
        <w:t xml:space="preserve">14. Эффективность профессиональной служебной деятельности советника оценивается по </w:t>
      </w:r>
      <w:r>
        <w:t>следующим показателям:</w:t>
      </w:r>
    </w:p>
    <w:p w:rsidR="00000000" w:rsidRDefault="00F32B03">
      <w:pPr>
        <w:pStyle w:val="just"/>
      </w:pPr>
      <w:r>
        <w:t>выполняемому объему работы и интенсивности труда, способности сохранять высокую работоспособность в экстремальных условиях, соблюдению служебной дисциплины;</w:t>
      </w:r>
    </w:p>
    <w:p w:rsidR="00000000" w:rsidRDefault="00F32B03">
      <w:pPr>
        <w:pStyle w:val="just"/>
      </w:pPr>
      <w:r>
        <w:t>своевременности и оперативности выполнения поручений;</w:t>
      </w:r>
    </w:p>
    <w:p w:rsidR="00000000" w:rsidRDefault="00F32B03">
      <w:pPr>
        <w:pStyle w:val="just"/>
      </w:pPr>
      <w:r>
        <w:t>качеству 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</w:t>
      </w:r>
      <w:r>
        <w:t>ческих и грамматических ошибок);</w:t>
      </w:r>
    </w:p>
    <w:p w:rsidR="00000000" w:rsidRDefault="00F32B03">
      <w:pPr>
        <w:pStyle w:val="just"/>
      </w:pPr>
      <w:r>
        <w:t>профессиональной компетентности (знанию законодательных и иных нормативных правовых актов, широте профессионального кругозора, умению работать с документами);</w:t>
      </w:r>
    </w:p>
    <w:p w:rsidR="00000000" w:rsidRDefault="00F32B03">
      <w:pPr>
        <w:pStyle w:val="just"/>
      </w:pPr>
      <w:r>
        <w:t>способности четко организовывать и планировать выполнение поруче</w:t>
      </w:r>
      <w:r>
        <w:t>нных заданий, умению рационально использовать рабочее время, расставлять приоритеты;</w:t>
      </w:r>
    </w:p>
    <w:p w:rsidR="00000000" w:rsidRDefault="00F32B03">
      <w:pPr>
        <w:pStyle w:val="just"/>
      </w:pPr>
      <w:r>
        <w:t>творческому подходу к решению поставленных задач, активности и инициативе в освоении новых компьютерных и информационных технологий, способности быстро адаптироваться к но</w:t>
      </w:r>
      <w:r>
        <w:t>вым условиям и требованиям;</w:t>
      </w:r>
    </w:p>
    <w:p w:rsidR="00000000" w:rsidRDefault="00F32B03">
      <w:pPr>
        <w:pStyle w:val="just"/>
      </w:pPr>
      <w:r>
        <w:t>осознанию ответственности за последствия своих действий.</w:t>
      </w:r>
    </w:p>
    <w:p w:rsidR="00000000" w:rsidRDefault="00F32B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2B03">
      <w:pPr>
        <w:pStyle w:val="HTML"/>
      </w:pPr>
      <w:r>
        <w:t>Начальник отдела</w:t>
      </w:r>
    </w:p>
    <w:p w:rsidR="00000000" w:rsidRDefault="00F32B03">
      <w:pPr>
        <w:pStyle w:val="HTML"/>
      </w:pPr>
      <w:r>
        <w:t>_____________________________________   _____________ (ФИО)</w:t>
      </w:r>
    </w:p>
    <w:p w:rsidR="00000000" w:rsidRDefault="00F32B03">
      <w:pPr>
        <w:pStyle w:val="HTML"/>
      </w:pPr>
      <w:r>
        <w:t>(наименование отдела и управления)        (подпись)</w:t>
      </w:r>
    </w:p>
    <w:p w:rsidR="00000000" w:rsidRDefault="00F32B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2B03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F32B03">
      <w:pPr>
        <w:pStyle w:val="HTML"/>
      </w:pPr>
      <w:r>
        <w:t>----------------------</w:t>
      </w:r>
      <w:r>
        <w:t>-----------------------------------------------------</w:t>
      </w:r>
    </w:p>
    <w:p w:rsidR="00000000" w:rsidRDefault="00F32B03">
      <w:pPr>
        <w:pStyle w:val="HTML"/>
      </w:pPr>
      <w:r>
        <w:t>¦  N  ¦  Фамилия, имя,   ¦Дата и роспись ¦ Дата и номер  ¦  Дата и номер  ¦</w:t>
      </w:r>
    </w:p>
    <w:p w:rsidR="00000000" w:rsidRDefault="00F32B03">
      <w:pPr>
        <w:pStyle w:val="HTML"/>
      </w:pPr>
      <w:r>
        <w:t>¦ п/п ¦     отчество     ¦в ознакомлении ¦   приказа о   ¦    приказа     ¦</w:t>
      </w:r>
    </w:p>
    <w:p w:rsidR="00000000" w:rsidRDefault="00F32B03">
      <w:pPr>
        <w:pStyle w:val="HTML"/>
      </w:pPr>
      <w:r>
        <w:t>¦     ¦                  ¦ с должностным ¦ назначе</w:t>
      </w:r>
      <w:r>
        <w:t>нии на ¦об освобождении ¦</w:t>
      </w:r>
    </w:p>
    <w:p w:rsidR="00000000" w:rsidRDefault="00F32B03">
      <w:pPr>
        <w:pStyle w:val="HTML"/>
      </w:pPr>
      <w:r>
        <w:t>¦     ¦                  ¦ регламентом и ¦   должность   ¦  от должности  ¦</w:t>
      </w:r>
    </w:p>
    <w:p w:rsidR="00000000" w:rsidRDefault="00F32B03">
      <w:pPr>
        <w:pStyle w:val="HTML"/>
      </w:pPr>
      <w:r>
        <w:t>¦     ¦                  ¦  в получении  ¦               ¦                ¦</w:t>
      </w:r>
    </w:p>
    <w:p w:rsidR="00000000" w:rsidRDefault="00F32B03">
      <w:pPr>
        <w:pStyle w:val="HTML"/>
      </w:pPr>
      <w:r>
        <w:t>¦     ¦                  ¦   его копии   ¦               ¦                ¦</w:t>
      </w:r>
    </w:p>
    <w:p w:rsidR="00000000" w:rsidRDefault="00F32B03">
      <w:pPr>
        <w:pStyle w:val="HTML"/>
      </w:pPr>
      <w:r>
        <w:t>+-</w:t>
      </w:r>
      <w:r>
        <w:t>----+------------------+---------------+---------------+----------------+</w:t>
      </w:r>
    </w:p>
    <w:p w:rsidR="00000000" w:rsidRDefault="00F32B03">
      <w:pPr>
        <w:pStyle w:val="HTML"/>
      </w:pPr>
      <w:r>
        <w:t>¦     ¦                  ¦               ¦               ¦                ¦</w:t>
      </w:r>
    </w:p>
    <w:p w:rsidR="00000000" w:rsidRDefault="00F32B03">
      <w:pPr>
        <w:pStyle w:val="HTML"/>
      </w:pPr>
      <w:r>
        <w:t>+-----+------------------+---------------+---------------+----------------+</w:t>
      </w:r>
    </w:p>
    <w:p w:rsidR="00000000" w:rsidRDefault="00F32B03">
      <w:pPr>
        <w:pStyle w:val="HTML"/>
      </w:pPr>
      <w:r>
        <w:t xml:space="preserve">¦     ¦                  ¦    </w:t>
      </w:r>
      <w:r>
        <w:t xml:space="preserve">           ¦               ¦                ¦</w:t>
      </w:r>
    </w:p>
    <w:p w:rsidR="00000000" w:rsidRDefault="00F32B03">
      <w:pPr>
        <w:pStyle w:val="HTML"/>
      </w:pPr>
      <w:r>
        <w:t>------+------------------+---------------+---------------+-----------------</w:t>
      </w:r>
    </w:p>
    <w:p w:rsidR="00000000" w:rsidRDefault="00F32B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2B03">
      <w:pPr>
        <w:pStyle w:val="right"/>
      </w:pPr>
      <w:r>
        <w:t>Источник - Приказ ФНС России от 05.12.2011 № ММВ-7-4/908@ (с изменениями и дополнениями на 2013 год)</w:t>
      </w:r>
    </w:p>
    <w:p w:rsidR="00000000" w:rsidRDefault="00F32B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https://порядокправа.рф/obrazecy/dolzhnostnoj_reglament_sovetnika.htm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B03"/>
    <w:rsid w:val="00F32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1EB649-F726-4BEB-B355-B0843CF2D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oj_reglament_sovet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1494</Words>
  <Characters>8520</Characters>
  <Application>Microsoft Office Word</Application>
  <DocSecurity>0</DocSecurity>
  <Lines>71</Lines>
  <Paragraphs>19</Paragraphs>
  <ScaleCrop>false</ScaleCrop>
  <Company/>
  <LinksUpToDate>false</LinksUpToDate>
  <CharactersWithSpaces>9995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Должностной регламент советника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2022-08-07T12:08:00Z</dcterms:created>
  <dcterms:modified xsi:type="dcterms:W3CDTF">2022-08-07T12:08:00Z</dcterms:modified>
</cp:coreProperties>
</file>