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E34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помощника руководителя управления ФНС России по субъекту Российской Федерации</w:t>
      </w:r>
    </w:p>
    <w:p w:rsidR="00000000" w:rsidRDefault="00226E34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HTML"/>
      </w:pPr>
      <w:r>
        <w:t xml:space="preserve">                                                      УТВЕРЖДАЮ</w:t>
      </w:r>
    </w:p>
    <w:p w:rsidR="00000000" w:rsidRDefault="00226E34">
      <w:pPr>
        <w:pStyle w:val="HTML"/>
      </w:pPr>
      <w:r>
        <w:t>Руководитель управления ФНС России</w:t>
      </w:r>
    </w:p>
    <w:p w:rsidR="00000000" w:rsidRDefault="00226E34">
      <w:pPr>
        <w:pStyle w:val="HTML"/>
      </w:pPr>
      <w:r>
        <w:t>по субъекту Российской Федерации</w:t>
      </w:r>
    </w:p>
    <w:p w:rsidR="00000000" w:rsidRDefault="00226E34">
      <w:pPr>
        <w:pStyle w:val="HTML"/>
      </w:pPr>
      <w:r>
        <w:t>______________________________</w:t>
      </w:r>
    </w:p>
    <w:p w:rsidR="00000000" w:rsidRDefault="00226E34">
      <w:pPr>
        <w:pStyle w:val="HTML"/>
      </w:pPr>
      <w:r>
        <w:t>(наименование)</w:t>
      </w:r>
    </w:p>
    <w:p w:rsidR="00000000" w:rsidRDefault="00226E34">
      <w:pPr>
        <w:pStyle w:val="HTML"/>
      </w:pPr>
      <w:r>
        <w:t>(___________________</w:t>
      </w:r>
      <w:r>
        <w:t>___________)</w:t>
      </w:r>
    </w:p>
    <w:p w:rsidR="00000000" w:rsidRDefault="00226E34">
      <w:pPr>
        <w:pStyle w:val="HTML"/>
      </w:pPr>
      <w:r>
        <w:t>(подпись) (фамилия, инициалы)</w:t>
      </w:r>
    </w:p>
    <w:p w:rsidR="00000000" w:rsidRDefault="00226E34">
      <w:pPr>
        <w:pStyle w:val="HTML"/>
      </w:pPr>
      <w:r>
        <w:t>от "__" _________________ 201_ г.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помощника руководителя _________________________________________________________ (наименование управления ФНС России по субъекту Российской Федерации)</w:t>
      </w: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Регис</w:t>
      </w:r>
      <w:r>
        <w:rPr>
          <w:rFonts w:eastAsia="Times New Roman"/>
        </w:rPr>
        <w:t>трационный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- 11-2-3</w:t>
      </w:r>
      <w:r>
        <w:rPr>
          <w:rFonts w:eastAsia="Times New Roman"/>
        </w:rPr>
        <w:t>-059</w:t>
      </w: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26E34">
      <w:pPr>
        <w:pStyle w:val="just"/>
      </w:pPr>
      <w:r>
        <w:t xml:space="preserve">1. Должность федеральной государственной гражданской службы (далее - гражданская служба) помощника руководителя (указать наименование управления ФНС России по субъекту Российской Федерации) (далее - помощник руководителя) относится </w:t>
      </w:r>
      <w:r>
        <w:t>к ведущей группе должностей гражданской службы категории "помощники (советники)".</w:t>
      </w:r>
    </w:p>
    <w:p w:rsidR="00000000" w:rsidRDefault="00226E34">
      <w:pPr>
        <w:pStyle w:val="just"/>
      </w:pPr>
      <w:r>
        <w:t>2. Назначение на должность и освобождение от должности помощника руководителя управления осуществляются приказом управления ФНС России по субъекту Российской Федерации (далее</w:t>
      </w:r>
      <w:r>
        <w:t xml:space="preserve"> - управление).</w:t>
      </w:r>
    </w:p>
    <w:p w:rsidR="00000000" w:rsidRDefault="00226E34">
      <w:pPr>
        <w:pStyle w:val="just"/>
      </w:pPr>
      <w:r>
        <w:t>Помощник руководителя непосредственно подчиняется руководителю управления.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</w:t>
      </w:r>
      <w:r>
        <w:rPr>
          <w:rFonts w:eastAsia="Times New Roman"/>
        </w:rPr>
        <w:t>аботы по специальности</w:t>
      </w:r>
    </w:p>
    <w:p w:rsidR="00000000" w:rsidRDefault="00226E34">
      <w:pPr>
        <w:pStyle w:val="just"/>
      </w:pPr>
      <w:r>
        <w:lastRenderedPageBreak/>
        <w:t>3. Для замещения должности помощника руководителя устанавливаются следующие требования:</w:t>
      </w:r>
    </w:p>
    <w:p w:rsidR="00000000" w:rsidRDefault="00226E34">
      <w:pPr>
        <w:pStyle w:val="just"/>
      </w:pPr>
      <w:r>
        <w:t>а) наличие высшего профессионального образования;</w:t>
      </w:r>
    </w:p>
    <w:p w:rsidR="00000000" w:rsidRDefault="00226E34">
      <w:pPr>
        <w:pStyle w:val="just"/>
      </w:pPr>
      <w:r>
        <w:t>б) наличие не менее двух лет стажа гражданской службы (государственной службы иных видов) или н</w:t>
      </w:r>
      <w:r>
        <w:t>е менее четырех лет стажа работы по специальности;</w:t>
      </w:r>
    </w:p>
    <w:p w:rsidR="00000000" w:rsidRDefault="00226E34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</w:t>
      </w:r>
      <w:r>
        <w:t>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</w:t>
      </w:r>
      <w:r>
        <w:t>ой службы, норм делового общения, форм и методов работы с применением автоматизированных средств управления, служебного распорядка управления, порядка работы со служебной информацией, основ делопроизводства, правил охраны труда и противопожарной безопаснос</w:t>
      </w:r>
      <w:r>
        <w:t>ти;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</w:t>
      </w:r>
      <w:r>
        <w:t>сти обеспечения информационной безопасности;</w:t>
      </w:r>
    </w:p>
    <w:p w:rsidR="00000000" w:rsidRDefault="00226E34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отдела, осуществления экспертизы проектов нормативных правовых актов, обеспечения выполнен</w:t>
      </w:r>
      <w:r>
        <w:t>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информационно-к</w:t>
      </w:r>
      <w:r>
        <w:t>оммуникационными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</w:t>
      </w:r>
      <w:r>
        <w:t>нтах, подготовки деловой корреспонденции и актов управления.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226E34">
      <w:pPr>
        <w:pStyle w:val="just"/>
      </w:pPr>
      <w:r>
        <w:t>4. Основные права и обязанности помощника руководителя,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</w:t>
      </w:r>
      <w:r>
        <w:t>ной гражданской службе Российской Федерации".</w:t>
      </w:r>
    </w:p>
    <w:p w:rsidR="00000000" w:rsidRDefault="00226E34">
      <w:pPr>
        <w:pStyle w:val="just"/>
      </w:pPr>
      <w:r>
        <w:t>5. Помощник руководителя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</w:t>
      </w:r>
      <w:r>
        <w:t>ства Российской Федерации от 30 сентября 2004 г. N 506, положением об управлении (указать наименование управления), утвержденным руководителем ФНС России "__" ________ 20__ г., приказами (распоряжениями) ФНС России, приказами управления, поручениями руково</w:t>
      </w:r>
      <w:r>
        <w:t>дителя управления.</w:t>
      </w:r>
    </w:p>
    <w:p w:rsidR="00000000" w:rsidRDefault="00226E34">
      <w:pPr>
        <w:pStyle w:val="just"/>
      </w:pPr>
      <w:r>
        <w:t>(Перечислить права и обязанности помощника руководителя).</w:t>
      </w:r>
    </w:p>
    <w:p w:rsidR="00000000" w:rsidRDefault="00226E34">
      <w:pPr>
        <w:pStyle w:val="just"/>
      </w:pPr>
      <w:r>
        <w:t xml:space="preserve">6. Помощник руководителя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</w:t>
      </w:r>
      <w:r>
        <w:t>Федерации.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помощник руководителя вправе или обязан самостоятельно принимать управленческие и иные решения</w:t>
      </w:r>
    </w:p>
    <w:p w:rsidR="00000000" w:rsidRDefault="00226E34">
      <w:pPr>
        <w:pStyle w:val="just"/>
      </w:pPr>
      <w:r>
        <w:t>7. При исполнении служебных обязанностей помощник руководителя вправе самостоятельно принимать решения по вопросам:</w:t>
      </w:r>
    </w:p>
    <w:p w:rsidR="00000000" w:rsidRDefault="00226E34">
      <w:pPr>
        <w:pStyle w:val="just"/>
      </w:pPr>
      <w:r>
        <w:t>(Перечислить вопросы, по которым помощник руководителя вправе самостоятельно принимать управленческие и иные решения).</w:t>
      </w:r>
    </w:p>
    <w:p w:rsidR="00000000" w:rsidRDefault="00226E34">
      <w:pPr>
        <w:pStyle w:val="just"/>
      </w:pPr>
      <w:r>
        <w:t>8. При исполнении служебных обязанностей помощник руководителя обязан самостоятельно принимать решения по вопросам:</w:t>
      </w:r>
    </w:p>
    <w:p w:rsidR="00000000" w:rsidRDefault="00226E34">
      <w:pPr>
        <w:pStyle w:val="just"/>
      </w:pPr>
      <w:r>
        <w:t>(Перечислить вопросы</w:t>
      </w:r>
      <w:r>
        <w:t>, по которым помощник руководителя обязан самостоятельно принимать управленческие и иные решения).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помощник руководителя вправе или обязан участвовать при подготовке проектов нормативных правовых актов и (или) проектов упр</w:t>
      </w:r>
      <w:r>
        <w:rPr>
          <w:rFonts w:eastAsia="Times New Roman"/>
        </w:rPr>
        <w:t>авленческих и иных решений</w:t>
      </w:r>
    </w:p>
    <w:p w:rsidR="00000000" w:rsidRDefault="00226E34">
      <w:pPr>
        <w:pStyle w:val="just"/>
      </w:pPr>
      <w:r>
        <w:t>9. Помощник руководителя в соответствии со своей компетенцией вправе участвовать в подготовке (обсуждении) следующих проектов:</w:t>
      </w:r>
    </w:p>
    <w:p w:rsidR="00000000" w:rsidRDefault="00226E34">
      <w:pPr>
        <w:pStyle w:val="just"/>
      </w:pPr>
      <w:r>
        <w:t xml:space="preserve">(Перечислить виды проектов нормативных правовых актов и (или) проектов управленческих и иных решений, </w:t>
      </w:r>
      <w:r>
        <w:t>в подготовке которых вправе участвовать помощник в соответствии со своей компетенцией).</w:t>
      </w:r>
    </w:p>
    <w:p w:rsidR="00000000" w:rsidRDefault="00226E34">
      <w:pPr>
        <w:pStyle w:val="just"/>
      </w:pPr>
      <w:r>
        <w:t>10. Помощник руководителя в соответствии со своей компетенцией обязан участвовать в подготовке (обсуждении) следующих проектов:</w:t>
      </w:r>
    </w:p>
    <w:p w:rsidR="00000000" w:rsidRDefault="00226E34">
      <w:pPr>
        <w:pStyle w:val="just"/>
      </w:pPr>
      <w:r>
        <w:t>(Перечислить виды проектов нормативных п</w:t>
      </w:r>
      <w:r>
        <w:t>равовых актов и (или) проектов управленческих и иных решений, в подготовке которых обязан участвовать помощник в соответствии со своей компетенцией).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</w:t>
      </w:r>
      <w:r>
        <w:rPr>
          <w:rFonts w:eastAsia="Times New Roman"/>
        </w:rPr>
        <w:t>ия и принятия данных решений</w:t>
      </w:r>
    </w:p>
    <w:p w:rsidR="00000000" w:rsidRDefault="00226E34">
      <w:pPr>
        <w:pStyle w:val="just"/>
      </w:pPr>
      <w:r>
        <w:t>11. В соответствии со своими должностными обязанностями помощник руководителя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</w:t>
      </w:r>
      <w:r>
        <w:rPr>
          <w:rFonts w:eastAsia="Times New Roman"/>
        </w:rPr>
        <w:t>действия</w:t>
      </w:r>
    </w:p>
    <w:p w:rsidR="00000000" w:rsidRDefault="00226E34">
      <w:pPr>
        <w:pStyle w:val="just"/>
      </w:pPr>
      <w:r>
        <w:t>12. Взаимодействие помощника руководителя с федеральными государственными гражданскими служащими управления, инспекций и ФНС России, государственными служащими иных государственных органов, а также с другими гражданами и организациями строится в р</w:t>
      </w:r>
      <w:r>
        <w:t>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</w:t>
      </w:r>
      <w:r>
        <w:t>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 от 27 июля 2004 г. N 79-ФЗ "О государственной гражданской служ</w:t>
      </w:r>
      <w:r>
        <w:t>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</w:t>
      </w:r>
      <w:r>
        <w:rPr>
          <w:rFonts w:eastAsia="Times New Roman"/>
        </w:rPr>
        <w:t>ым регламентом Федеральной налоговой службы</w:t>
      </w:r>
    </w:p>
    <w:p w:rsidR="00000000" w:rsidRDefault="00226E34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</w:t>
      </w:r>
      <w:r>
        <w:rPr>
          <w:rFonts w:eastAsia="Times New Roman"/>
        </w:rPr>
        <w:t>и</w:t>
      </w:r>
    </w:p>
    <w:p w:rsidR="00000000" w:rsidRDefault="00226E34">
      <w:pPr>
        <w:pStyle w:val="just"/>
      </w:pPr>
      <w:r>
        <w:t>14. Эффективность профессиональной служебной деятельности помощника руководителя оценивается по следующим показателям:</w:t>
      </w:r>
    </w:p>
    <w:p w:rsidR="00000000" w:rsidRDefault="00226E34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226E34">
      <w:pPr>
        <w:pStyle w:val="just"/>
      </w:pPr>
      <w:r>
        <w:t>своевременности и оперативности выполнения поручений;</w:t>
      </w:r>
    </w:p>
    <w:p w:rsidR="00000000" w:rsidRDefault="00226E34">
      <w:pPr>
        <w:pStyle w:val="just"/>
      </w:pPr>
      <w:r>
        <w:t>качеству выполненной работы (подготовке докум</w:t>
      </w:r>
      <w:r>
        <w:t>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226E34">
      <w:pPr>
        <w:pStyle w:val="just"/>
      </w:pPr>
      <w:r>
        <w:t>профессиональной компетентности (знанию законодательных и иных нор</w:t>
      </w:r>
      <w:r>
        <w:t>мативных правовых актов, широте профессионального кругозора, умению работать с документами);</w:t>
      </w:r>
    </w:p>
    <w:p w:rsidR="00000000" w:rsidRDefault="00226E34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226E34">
      <w:pPr>
        <w:pStyle w:val="just"/>
      </w:pPr>
      <w:r>
        <w:t>творческому по</w:t>
      </w:r>
      <w:r>
        <w:t>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226E34">
      <w:pPr>
        <w:pStyle w:val="just"/>
      </w:pPr>
      <w:r>
        <w:t>осознанию ответственности за последствия своих действий.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HTML"/>
      </w:pPr>
      <w:r>
        <w:t>Начальник отд</w:t>
      </w:r>
      <w:r>
        <w:t>ела</w:t>
      </w:r>
    </w:p>
    <w:p w:rsidR="00000000" w:rsidRDefault="00226E34">
      <w:pPr>
        <w:pStyle w:val="HTML"/>
      </w:pPr>
      <w:r>
        <w:t>________________________________ _______________ (ФИО)</w:t>
      </w:r>
    </w:p>
    <w:p w:rsidR="00000000" w:rsidRDefault="00226E34">
      <w:pPr>
        <w:pStyle w:val="HTML"/>
      </w:pPr>
      <w:r>
        <w:t>(наименование отдела управления)    (подпись)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226E34">
      <w:pPr>
        <w:pStyle w:val="HTML"/>
      </w:pPr>
      <w:r>
        <w:t>---------------------------------------------------------------------------</w:t>
      </w:r>
    </w:p>
    <w:p w:rsidR="00000000" w:rsidRDefault="00226E34">
      <w:pPr>
        <w:pStyle w:val="HTML"/>
      </w:pPr>
      <w:r>
        <w:t xml:space="preserve">¦  N  ¦  Фамилия, имя,   ¦Дата и роспись ¦ Дата и номер </w:t>
      </w:r>
      <w:r>
        <w:t xml:space="preserve"> ¦  Дата и номер  ¦</w:t>
      </w:r>
    </w:p>
    <w:p w:rsidR="00000000" w:rsidRDefault="00226E34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226E34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226E34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226E34">
      <w:pPr>
        <w:pStyle w:val="HTML"/>
      </w:pPr>
      <w:r>
        <w:t xml:space="preserve">¦     ¦ </w:t>
      </w:r>
      <w:r>
        <w:t xml:space="preserve">                 ¦  в получении  ¦               ¦                ¦</w:t>
      </w:r>
    </w:p>
    <w:p w:rsidR="00000000" w:rsidRDefault="00226E34">
      <w:pPr>
        <w:pStyle w:val="HTML"/>
      </w:pPr>
      <w:r>
        <w:t>¦     ¦                  ¦   его копии   ¦               ¦                ¦</w:t>
      </w:r>
    </w:p>
    <w:p w:rsidR="00000000" w:rsidRDefault="00226E34">
      <w:pPr>
        <w:pStyle w:val="HTML"/>
      </w:pPr>
      <w:r>
        <w:t>+-----+------------------+---------------+---------------+----------------+</w:t>
      </w:r>
    </w:p>
    <w:p w:rsidR="00000000" w:rsidRDefault="00226E34">
      <w:pPr>
        <w:pStyle w:val="HTML"/>
      </w:pPr>
      <w:r>
        <w:t xml:space="preserve">¦     ¦                  ¦          </w:t>
      </w:r>
      <w:r>
        <w:t xml:space="preserve">     ¦               ¦                ¦</w:t>
      </w:r>
    </w:p>
    <w:p w:rsidR="00000000" w:rsidRDefault="00226E34">
      <w:pPr>
        <w:pStyle w:val="HTML"/>
      </w:pPr>
      <w:r>
        <w:t>+-----+------------------+---------------+---------------+----------------+</w:t>
      </w:r>
    </w:p>
    <w:p w:rsidR="00000000" w:rsidRDefault="00226E34">
      <w:pPr>
        <w:pStyle w:val="HTML"/>
      </w:pPr>
      <w:r>
        <w:t>¦     ¦                  ¦               ¦               ¦                ¦</w:t>
      </w:r>
    </w:p>
    <w:p w:rsidR="00000000" w:rsidRDefault="00226E34">
      <w:pPr>
        <w:pStyle w:val="HTML"/>
      </w:pPr>
      <w:r>
        <w:t>------+------------------+---------------+---------------+------</w:t>
      </w:r>
      <w:r>
        <w:t>-----------</w:t>
      </w:r>
    </w:p>
    <w:p w:rsidR="00000000" w:rsidRDefault="0022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34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226E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https://порядокправа.рф/obrazecy/dolzhnostnoj_reglament_pomoshhnika_rukovoditelya_upravleniya_fns_rossii_po_subektu_rossijskoj_federa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34"/>
    <w:rsid w:val="0022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9224B4-5FA7-4D55-85D7-A0A67723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pomoshhnika_rukovoditelya_upravleniya_fns_rossii_po_subekt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1589</Words>
  <Characters>9061</Characters>
  <Application>Microsoft Office Word</Application>
  <DocSecurity>0</DocSecurity>
  <Lines>75</Lines>
  <Paragraphs>21</Paragraphs>
  <ScaleCrop>false</ScaleCrop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помощника руководителя управления ФНС России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2022-08-07T12:06:00Z</dcterms:created>
  <dcterms:modified xsi:type="dcterms:W3CDTF">2022-08-07T12:06:00Z</dcterms:modified>
</cp:coreProperties>
</file>