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70D6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Должностной регламент федерального государственного гражданского служащего, замещающего в Судебном департаменте при Верховном Суде Российской Федерации (ВС РФ) должность </w:t>
      </w:r>
      <w:r>
        <w:rPr>
          <w:rFonts w:eastAsia="Times New Roman"/>
        </w:rPr>
        <w:t>федеральной государственной гражданской службы главного специалиста отдела государственной службы и организационно-штатной работы Управления государственной службы и кадрового обеспечения</w:t>
      </w:r>
    </w:p>
    <w:p w:rsidR="00000000" w:rsidRDefault="00C170D6">
      <w:pPr>
        <w:pStyle w:val="right"/>
      </w:pPr>
      <w:r>
        <w:t>Приложение N 1 к Методическим рекомендациям по разработке должностны</w:t>
      </w:r>
      <w:r>
        <w:t>х регламентов федеральных государственных гражданских служащих аппаратов судов общей юрисдикции и системы Судебного департамента при Верховном Суде Российской Федерации (ВС РФ)</w:t>
      </w:r>
    </w:p>
    <w:p w:rsidR="00000000" w:rsidRDefault="00C17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D6">
      <w:pPr>
        <w:pStyle w:val="HTML"/>
      </w:pPr>
      <w:r>
        <w:t xml:space="preserve">                                                УТВЕРЖДАЮ</w:t>
      </w:r>
    </w:p>
    <w:p w:rsidR="00000000" w:rsidRDefault="00C170D6">
      <w:pPr>
        <w:pStyle w:val="HTML"/>
      </w:pPr>
      <w:r>
        <w:t>____________________</w:t>
      </w:r>
      <w:r>
        <w:t>______________________</w:t>
      </w:r>
    </w:p>
    <w:p w:rsidR="00000000" w:rsidRDefault="00C170D6">
      <w:pPr>
        <w:pStyle w:val="HTML"/>
      </w:pPr>
      <w:r>
        <w:t>(наименование должности руководителя</w:t>
      </w:r>
    </w:p>
    <w:p w:rsidR="00000000" w:rsidRDefault="00C170D6">
      <w:pPr>
        <w:pStyle w:val="HTML"/>
      </w:pPr>
      <w:r>
        <w:t>__________________________________________</w:t>
      </w:r>
    </w:p>
    <w:p w:rsidR="00000000" w:rsidRDefault="00C170D6">
      <w:pPr>
        <w:pStyle w:val="HTML"/>
      </w:pPr>
      <w:r>
        <w:t>государственного органа)</w:t>
      </w:r>
    </w:p>
    <w:p w:rsidR="00000000" w:rsidRDefault="00C170D6">
      <w:pPr>
        <w:pStyle w:val="HTML"/>
      </w:pPr>
      <w:r>
        <w:t>__________________________________________</w:t>
      </w:r>
    </w:p>
    <w:p w:rsidR="00000000" w:rsidRDefault="00C170D6">
      <w:pPr>
        <w:pStyle w:val="HTML"/>
      </w:pPr>
      <w:r>
        <w:t>(подпись) (фамилия, инициалы руководителя)</w:t>
      </w:r>
    </w:p>
    <w:p w:rsidR="00000000" w:rsidRDefault="00C170D6">
      <w:pPr>
        <w:pStyle w:val="HTML"/>
      </w:pPr>
      <w:r>
        <w:t>__________________________________________</w:t>
      </w:r>
    </w:p>
    <w:p w:rsidR="00000000" w:rsidRDefault="00C170D6">
      <w:pPr>
        <w:pStyle w:val="HTML"/>
      </w:pPr>
      <w:r>
        <w:t>(дата утверждения)</w:t>
      </w:r>
    </w:p>
    <w:p w:rsidR="00000000" w:rsidRDefault="00C170D6">
      <w:pPr>
        <w:pStyle w:val="HTML"/>
      </w:pPr>
    </w:p>
    <w:p w:rsidR="00000000" w:rsidRDefault="00C170D6">
      <w:pPr>
        <w:pStyle w:val="HTML"/>
      </w:pPr>
      <w:r>
        <w:t>ДОЛЖНОСТНОЙ РЕГЛАМЕНТ</w:t>
      </w:r>
    </w:p>
    <w:p w:rsidR="00000000" w:rsidRDefault="00C170D6">
      <w:pPr>
        <w:pStyle w:val="HTML"/>
      </w:pPr>
      <w:r>
        <w:t>федерального государственного гражданского</w:t>
      </w:r>
    </w:p>
    <w:p w:rsidR="00000000" w:rsidRDefault="00C170D6">
      <w:pPr>
        <w:pStyle w:val="HTML"/>
      </w:pPr>
      <w:r>
        <w:t>служащего, замещающего в Судебном департаменте</w:t>
      </w:r>
    </w:p>
    <w:p w:rsidR="00000000" w:rsidRDefault="00C170D6">
      <w:pPr>
        <w:pStyle w:val="HTML"/>
      </w:pPr>
      <w:r>
        <w:t>при Верховном Суде Российской Федерации должность</w:t>
      </w:r>
    </w:p>
    <w:p w:rsidR="00000000" w:rsidRDefault="00C170D6">
      <w:pPr>
        <w:pStyle w:val="HTML"/>
      </w:pPr>
      <w:r>
        <w:t>федеральной государственной гражданской службы</w:t>
      </w:r>
    </w:p>
    <w:p w:rsidR="00000000" w:rsidRDefault="00C170D6">
      <w:pPr>
        <w:pStyle w:val="HTML"/>
      </w:pPr>
      <w:r>
        <w:t>главного специалиста отдел</w:t>
      </w:r>
      <w:r>
        <w:t>а государственной</w:t>
      </w:r>
    </w:p>
    <w:p w:rsidR="00000000" w:rsidRDefault="00C170D6">
      <w:pPr>
        <w:pStyle w:val="HTML"/>
      </w:pPr>
      <w:r>
        <w:t>службы и организационно-штатной работы Управления</w:t>
      </w:r>
    </w:p>
    <w:p w:rsidR="00000000" w:rsidRDefault="00C170D6">
      <w:pPr>
        <w:pStyle w:val="HTML"/>
      </w:pPr>
      <w:r>
        <w:t>государственной службы и кадрового обеспечения</w:t>
      </w:r>
    </w:p>
    <w:p w:rsidR="00000000" w:rsidRDefault="00C17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D6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C170D6">
      <w:pPr>
        <w:pStyle w:val="just"/>
      </w:pPr>
      <w:r>
        <w:t>1.1. Должность главного специалиста отдела государственной службы и организационно-штатной работы Управления государствен</w:t>
      </w:r>
      <w:r>
        <w:t xml:space="preserve">ной службы и кадрового обеспечения Судебного департамента при Верховном Суде Российской Федерации в соответствии с </w:t>
      </w:r>
      <w:r>
        <w:lastRenderedPageBreak/>
        <w:t>Реестром должностей федеральной государственной гражданской службы относится к старшей группе должностей федеральной государственной гражданс</w:t>
      </w:r>
      <w:r>
        <w:t>кой службы категории "специалисты".</w:t>
      </w:r>
    </w:p>
    <w:p w:rsidR="00000000" w:rsidRDefault="00C170D6">
      <w:pPr>
        <w:pStyle w:val="just"/>
      </w:pPr>
      <w:r>
        <w:t>1.2. Главный специалист назначается и освобождается от должности приказом Генерального директора Судебного департамента по представлению начальника Управления государственной службы и кадрового обеспечения.</w:t>
      </w:r>
    </w:p>
    <w:p w:rsidR="00000000" w:rsidRDefault="00C170D6">
      <w:pPr>
        <w:pStyle w:val="just"/>
      </w:pPr>
      <w:r>
        <w:t xml:space="preserve">1.3. Главный </w:t>
      </w:r>
      <w:r>
        <w:t>специалист подчиняется непосредственно начальнику отдела государственной службы и организационно-штатной работы и его заместителю.</w:t>
      </w:r>
    </w:p>
    <w:p w:rsidR="00000000" w:rsidRDefault="00C170D6">
      <w:pPr>
        <w:pStyle w:val="just"/>
      </w:pPr>
      <w:r>
        <w:t>1.4. На период временного отсутствия главного специалиста его замещает ведущий консультант отдела государственной службы и ор</w:t>
      </w:r>
      <w:r>
        <w:t>ганизационно-штатной работы, согласно распределению обязанностей между государственными служащими отдела.</w:t>
      </w:r>
    </w:p>
    <w:p w:rsidR="00000000" w:rsidRDefault="00C170D6">
      <w:pPr>
        <w:pStyle w:val="just"/>
      </w:pPr>
      <w:r>
        <w:t xml:space="preserve">На главного специалиста, согласно распределению обязанностей между </w:t>
      </w:r>
      <w:r>
        <w:t>государственными служащими отдела, может быть возложено исполнение обязанностей, выполняемых ведущим консультантом отдела, в случае его отсутствия.</w:t>
      </w:r>
    </w:p>
    <w:p w:rsidR="00000000" w:rsidRDefault="00C170D6">
      <w:pPr>
        <w:pStyle w:val="just"/>
      </w:pPr>
      <w:r>
        <w:t>1.5. Главный специалист в своей служебной деятельности руководствуется:</w:t>
      </w:r>
    </w:p>
    <w:p w:rsidR="00000000" w:rsidRDefault="00C170D6">
      <w:pPr>
        <w:pStyle w:val="just"/>
      </w:pPr>
      <w:r>
        <w:t>Конституцией Российской Федерации;</w:t>
      </w:r>
    </w:p>
    <w:p w:rsidR="00000000" w:rsidRDefault="00C170D6">
      <w:pPr>
        <w:pStyle w:val="just"/>
      </w:pPr>
      <w:r>
        <w:t>Ф</w:t>
      </w:r>
      <w:r>
        <w:t>едеральными законами от 8 января 1998 г. N 7-ФЗ "О Судебном департаменте при Верховном Суде Российской Федерации", 27 мая 2003 г. N 58-ФЗ "О системе государственной службы Российской Федерации" и 27 июля 2004 г. N 79-ФЗ "О государственной гражданской служб</w:t>
      </w:r>
      <w:r>
        <w:t>е Российской Федерации", иными федеральными законами;</w:t>
      </w:r>
    </w:p>
    <w:p w:rsidR="00000000" w:rsidRDefault="00C170D6">
      <w:pPr>
        <w:pStyle w:val="just"/>
      </w:pPr>
      <w:r>
        <w:t>указами Президента Российской Федерации;</w:t>
      </w:r>
    </w:p>
    <w:p w:rsidR="00000000" w:rsidRDefault="00C170D6">
      <w:pPr>
        <w:pStyle w:val="just"/>
      </w:pPr>
      <w:r>
        <w:t>постановлениями Правительства Российской Федерации;</w:t>
      </w:r>
    </w:p>
    <w:p w:rsidR="00000000" w:rsidRDefault="00C170D6">
      <w:pPr>
        <w:pStyle w:val="just"/>
      </w:pPr>
      <w:r>
        <w:t>постановлениями Верховного Суда Российской Федерации;</w:t>
      </w:r>
    </w:p>
    <w:p w:rsidR="00000000" w:rsidRDefault="00C170D6">
      <w:pPr>
        <w:pStyle w:val="just"/>
      </w:pPr>
      <w:r>
        <w:t>постановлениями Совета судей Российской Федерации;</w:t>
      </w:r>
    </w:p>
    <w:p w:rsidR="00000000" w:rsidRDefault="00C170D6">
      <w:pPr>
        <w:pStyle w:val="just"/>
      </w:pPr>
      <w:r>
        <w:t>норм</w:t>
      </w:r>
      <w:r>
        <w:t>ативными правовыми актами Судебного департамента;</w:t>
      </w:r>
    </w:p>
    <w:p w:rsidR="00000000" w:rsidRDefault="00C170D6">
      <w:pPr>
        <w:pStyle w:val="just"/>
      </w:pPr>
      <w:r>
        <w:t>административным регламентом Судебного департамента и его органов в субъектах Российской Федерации;</w:t>
      </w:r>
    </w:p>
    <w:p w:rsidR="00000000" w:rsidRDefault="00C170D6">
      <w:pPr>
        <w:pStyle w:val="just"/>
      </w:pPr>
      <w:r>
        <w:t>положениями, инструкциями, методическими рекомендациями;</w:t>
      </w:r>
    </w:p>
    <w:p w:rsidR="00000000" w:rsidRDefault="00C170D6">
      <w:pPr>
        <w:pStyle w:val="just"/>
      </w:pPr>
      <w:r>
        <w:t>положением об Управлении государственной службы и</w:t>
      </w:r>
      <w:r>
        <w:t xml:space="preserve"> кадрового обеспечения;</w:t>
      </w:r>
    </w:p>
    <w:p w:rsidR="00000000" w:rsidRDefault="00C170D6">
      <w:pPr>
        <w:pStyle w:val="just"/>
      </w:pPr>
      <w:r>
        <w:t>положением об отделе государственной службы и организационно-штатной работы;</w:t>
      </w:r>
    </w:p>
    <w:p w:rsidR="00000000" w:rsidRDefault="00C170D6">
      <w:pPr>
        <w:pStyle w:val="just"/>
      </w:pPr>
      <w:r>
        <w:t>настоящим должностным регламентом.</w:t>
      </w:r>
    </w:p>
    <w:p w:rsidR="00000000" w:rsidRDefault="00C17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D6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</w:t>
      </w:r>
    </w:p>
    <w:p w:rsidR="00000000" w:rsidRDefault="00C170D6">
      <w:pPr>
        <w:pStyle w:val="just"/>
      </w:pPr>
      <w:r>
        <w:t>2.1. На должность главного специалиста отдела государственной службы и организационно-ш</w:t>
      </w:r>
      <w:r>
        <w:t>татной работы назначаются лица с высшим образованием, соответствующим направлению деятельности структурного подразделения.</w:t>
      </w:r>
    </w:p>
    <w:p w:rsidR="00000000" w:rsidRDefault="00C170D6">
      <w:pPr>
        <w:pStyle w:val="just"/>
      </w:pPr>
      <w:r>
        <w:t>2.2. Стаж работы по специальности лица, замещающего должность главного специалиста отдела государственной службы и организационно-шта</w:t>
      </w:r>
      <w:r>
        <w:t>тной работы, должен составлять не менее трех лет.</w:t>
      </w:r>
    </w:p>
    <w:p w:rsidR="00000000" w:rsidRDefault="00C170D6">
      <w:pPr>
        <w:pStyle w:val="just"/>
      </w:pPr>
      <w:r>
        <w:t>2.3. Главный специалист отдела государственной службы и организационно-штатной работы должен знать и уметь применять на практике:</w:t>
      </w:r>
    </w:p>
    <w:p w:rsidR="00000000" w:rsidRDefault="00C170D6">
      <w:pPr>
        <w:pStyle w:val="just"/>
      </w:pPr>
      <w:r>
        <w:t>законодательство Российской Федерации, в соответствии с которым регулируются</w:t>
      </w:r>
      <w:r>
        <w:t xml:space="preserve"> отношения, связанные с гражданской службой, согласно статье 5 Федерального закона "О государственной гражданской службе Российской Федерации";</w:t>
      </w:r>
    </w:p>
    <w:p w:rsidR="00000000" w:rsidRDefault="00C170D6">
      <w:pPr>
        <w:pStyle w:val="just"/>
      </w:pPr>
      <w:r>
        <w:t xml:space="preserve">нормативную базу соответствующей сферы деятельности, осуществляемой в пределах своих должностных обязанностей и </w:t>
      </w:r>
      <w:r>
        <w:t>полномочий;</w:t>
      </w:r>
    </w:p>
    <w:p w:rsidR="00000000" w:rsidRDefault="00C170D6">
      <w:pPr>
        <w:pStyle w:val="just"/>
      </w:pPr>
      <w:r>
        <w:t>порядок работы со служебной информацией;</w:t>
      </w:r>
    </w:p>
    <w:p w:rsidR="00000000" w:rsidRDefault="00C170D6">
      <w:pPr>
        <w:pStyle w:val="just"/>
      </w:pPr>
      <w:r>
        <w:t>нормы и правила охраны труда, техники безопасности и пожарной безопасности;</w:t>
      </w:r>
    </w:p>
    <w:p w:rsidR="00000000" w:rsidRDefault="00C170D6">
      <w:pPr>
        <w:pStyle w:val="just"/>
      </w:pPr>
      <w:r>
        <w:t>правила внутреннего трудового распорядка и настоящего должностного регламента;</w:t>
      </w:r>
    </w:p>
    <w:p w:rsidR="00000000" w:rsidRDefault="00C170D6">
      <w:pPr>
        <w:pStyle w:val="just"/>
      </w:pPr>
      <w:r>
        <w:t>регламент внутренней организации государственног</w:t>
      </w:r>
      <w:r>
        <w:t>о органа;</w:t>
      </w:r>
    </w:p>
    <w:p w:rsidR="00000000" w:rsidRDefault="00C170D6">
      <w:pPr>
        <w:pStyle w:val="just"/>
      </w:pPr>
      <w:r>
        <w:t>должностной регламент;</w:t>
      </w:r>
    </w:p>
    <w:p w:rsidR="00000000" w:rsidRDefault="00C170D6">
      <w:pPr>
        <w:pStyle w:val="just"/>
      </w:pPr>
      <w:r>
        <w:t>правила делового этикета.</w:t>
      </w:r>
    </w:p>
    <w:p w:rsidR="00000000" w:rsidRDefault="00C170D6">
      <w:pPr>
        <w:pStyle w:val="just"/>
      </w:pPr>
      <w:r>
        <w:t>2.4. Главный специалист должен уметь:</w:t>
      </w:r>
    </w:p>
    <w:p w:rsidR="00000000" w:rsidRDefault="00C170D6">
      <w:pPr>
        <w:pStyle w:val="just"/>
      </w:pPr>
      <w:r>
        <w:t>анализировать;</w:t>
      </w:r>
    </w:p>
    <w:p w:rsidR="00000000" w:rsidRDefault="00C170D6">
      <w:pPr>
        <w:pStyle w:val="just"/>
      </w:pPr>
      <w:r>
        <w:t>готовить проекты нормативных правовых актов;</w:t>
      </w:r>
    </w:p>
    <w:p w:rsidR="00000000" w:rsidRDefault="00C170D6">
      <w:pPr>
        <w:pStyle w:val="just"/>
      </w:pPr>
      <w:r>
        <w:t>работать с законодательными и нормативными правовыми актами;</w:t>
      </w:r>
    </w:p>
    <w:p w:rsidR="00000000" w:rsidRDefault="00C170D6">
      <w:pPr>
        <w:pStyle w:val="just"/>
      </w:pPr>
      <w:r>
        <w:t>разрабатывать план конкретных действий;</w:t>
      </w:r>
    </w:p>
    <w:p w:rsidR="00000000" w:rsidRDefault="00C170D6">
      <w:pPr>
        <w:pStyle w:val="just"/>
      </w:pPr>
      <w:r>
        <w:t>оперативно принимать и осуществлять решения;</w:t>
      </w:r>
    </w:p>
    <w:p w:rsidR="00000000" w:rsidRDefault="00C170D6">
      <w:pPr>
        <w:pStyle w:val="just"/>
      </w:pPr>
      <w:r>
        <w:t>адаптироваться к новой ситуации и применять новые подходы к решению возникающих проблем;</w:t>
      </w:r>
    </w:p>
    <w:p w:rsidR="00000000" w:rsidRDefault="00C170D6">
      <w:pPr>
        <w:pStyle w:val="just"/>
      </w:pPr>
      <w:r>
        <w:t xml:space="preserve">видеть, поддерживать </w:t>
      </w:r>
      <w:r>
        <w:t>и применять новое, передовое;</w:t>
      </w:r>
    </w:p>
    <w:p w:rsidR="00000000" w:rsidRDefault="00C170D6">
      <w:pPr>
        <w:pStyle w:val="just"/>
      </w:pPr>
      <w:r>
        <w:t>эффективно и последовательно работать с другими подразделениями;</w:t>
      </w:r>
    </w:p>
    <w:p w:rsidR="00000000" w:rsidRDefault="00C170D6">
      <w:pPr>
        <w:pStyle w:val="just"/>
      </w:pPr>
      <w:r>
        <w:t>правильно распределять рабочее время;</w:t>
      </w:r>
    </w:p>
    <w:p w:rsidR="00000000" w:rsidRDefault="00C170D6">
      <w:pPr>
        <w:pStyle w:val="just"/>
      </w:pPr>
      <w:r>
        <w:t>владеть приемами межличностных отношений (уметь внимательно слушать коллег; уметь не допускать межличностных конфликтов с к</w:t>
      </w:r>
      <w:r>
        <w:t xml:space="preserve">оллегами и руководителями; уметь эффективно сотрудничать, идти на компромисс при решении проблем в конфликтных ситуациях; быть ответственным по отношению к людям, быть отзывчивым; быть всегда дружелюбным; помогать в работе коллегам; уметь принимать советы </w:t>
      </w:r>
      <w:r>
        <w:t>других коллег по работе; быть способным признавать свою неправоту);</w:t>
      </w:r>
    </w:p>
    <w:p w:rsidR="00000000" w:rsidRDefault="00C170D6">
      <w:pPr>
        <w:pStyle w:val="just"/>
      </w:pPr>
      <w:r>
        <w:t>быть требовательным, энергичным, настойчивым и т.п.</w:t>
      </w:r>
    </w:p>
    <w:p w:rsidR="00000000" w:rsidRDefault="00C170D6">
      <w:pPr>
        <w:pStyle w:val="just"/>
      </w:pPr>
      <w:r>
        <w:t>2.5. Главный специалист должен обладать следующими навыками в объеме, необходимом для исполнения своих должностных обязанностей:</w:t>
      </w:r>
    </w:p>
    <w:p w:rsidR="00000000" w:rsidRDefault="00C170D6">
      <w:pPr>
        <w:pStyle w:val="just"/>
      </w:pPr>
      <w:r>
        <w:t xml:space="preserve">работы </w:t>
      </w:r>
      <w:r>
        <w:t>в конкретной сфере деятельности;</w:t>
      </w:r>
    </w:p>
    <w:p w:rsidR="00000000" w:rsidRDefault="00C170D6">
      <w:pPr>
        <w:pStyle w:val="just"/>
      </w:pPr>
      <w:r>
        <w:t>ведения деловых переговоров;</w:t>
      </w:r>
    </w:p>
    <w:p w:rsidR="00000000" w:rsidRDefault="00C170D6">
      <w:pPr>
        <w:pStyle w:val="just"/>
      </w:pPr>
      <w:r>
        <w:t>составления деловых писем;</w:t>
      </w:r>
    </w:p>
    <w:p w:rsidR="00000000" w:rsidRDefault="00C170D6">
      <w:pPr>
        <w:pStyle w:val="just"/>
      </w:pPr>
      <w:r>
        <w:t>владения компьютерной техникой;</w:t>
      </w:r>
    </w:p>
    <w:p w:rsidR="00000000" w:rsidRDefault="00C170D6">
      <w:pPr>
        <w:pStyle w:val="just"/>
      </w:pPr>
      <w:r>
        <w:t>владения необходимым программным обеспечением;</w:t>
      </w:r>
    </w:p>
    <w:p w:rsidR="00000000" w:rsidRDefault="00C170D6">
      <w:pPr>
        <w:pStyle w:val="just"/>
      </w:pPr>
      <w:r>
        <w:t>систематически повышать свою квалификацию;</w:t>
      </w:r>
    </w:p>
    <w:p w:rsidR="00000000" w:rsidRDefault="00C170D6">
      <w:pPr>
        <w:pStyle w:val="just"/>
      </w:pPr>
      <w:r>
        <w:t>соблюдать исполнительскую дисциплину.</w:t>
      </w:r>
    </w:p>
    <w:p w:rsidR="00000000" w:rsidRDefault="00C170D6">
      <w:pPr>
        <w:pStyle w:val="just"/>
      </w:pPr>
      <w:r>
        <w:t>Поведен</w:t>
      </w:r>
      <w:r>
        <w:t>ие главного специалиста должно соответствовать общепринятым в коллективе нормам.</w:t>
      </w:r>
    </w:p>
    <w:p w:rsidR="00000000" w:rsidRDefault="00C17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D6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 главного специалиста</w:t>
      </w:r>
    </w:p>
    <w:p w:rsidR="00000000" w:rsidRDefault="00C170D6">
      <w:pPr>
        <w:pStyle w:val="just"/>
      </w:pPr>
      <w:r>
        <w:t>3.1. Целью деятельности главного специалиста отдела государственной службы и организационно-штатной</w:t>
      </w:r>
      <w:r>
        <w:t xml:space="preserve"> работы Управления государственной службы и кадрового обеспечения является своевременное обеспечение руководителя отдела необходимой и полной информацией по направлениям деятельности в целях обеспечения повышения оперативности принятия решений.</w:t>
      </w:r>
    </w:p>
    <w:p w:rsidR="00000000" w:rsidRDefault="00C170D6">
      <w:pPr>
        <w:pStyle w:val="just"/>
      </w:pPr>
      <w:r>
        <w:t>3.2. Основн</w:t>
      </w:r>
      <w:r>
        <w:t>ые обязанности главного специалиста:</w:t>
      </w:r>
    </w:p>
    <w:p w:rsidR="00000000" w:rsidRDefault="00C170D6">
      <w:pPr>
        <w:pStyle w:val="just"/>
      </w:pPr>
      <w:r>
        <w:t>обеспечение деятельности комиссии по урегулированию конфликта интересов;</w:t>
      </w:r>
    </w:p>
    <w:p w:rsidR="00000000" w:rsidRDefault="00C170D6">
      <w:pPr>
        <w:pStyle w:val="just"/>
      </w:pPr>
      <w:r>
        <w:t>обеспечение деятельности комиссии по установлению стажа государственной службы;</w:t>
      </w:r>
    </w:p>
    <w:p w:rsidR="00000000" w:rsidRDefault="00C170D6">
      <w:pPr>
        <w:pStyle w:val="just"/>
      </w:pPr>
      <w:r>
        <w:t>проведение методической и консультационной работы по вопросам деят</w:t>
      </w:r>
      <w:r>
        <w:t>ельности указанных комиссий;</w:t>
      </w:r>
    </w:p>
    <w:p w:rsidR="00000000" w:rsidRDefault="00C170D6">
      <w:pPr>
        <w:pStyle w:val="just"/>
      </w:pPr>
      <w:r>
        <w:t>рассмотрение писем, жалоб, заявлений граждан и должностных лиц по вопросам прохождения государственной службы.</w:t>
      </w:r>
    </w:p>
    <w:p w:rsidR="00000000" w:rsidRDefault="00C170D6">
      <w:pPr>
        <w:pStyle w:val="just"/>
      </w:pPr>
      <w:r>
        <w:t>3.3. Для обеспечения деятельности комиссии по установлению стажа государственной службы главный специалист выполняет следующие действия:</w:t>
      </w:r>
    </w:p>
    <w:p w:rsidR="00000000" w:rsidRDefault="00C170D6">
      <w:pPr>
        <w:pStyle w:val="just"/>
      </w:pPr>
      <w:r>
        <w:t>3.3.1. Рассматривает все материалы, поступившие для включения иных периодов в стаж государственной службы, дающий право</w:t>
      </w:r>
      <w:r>
        <w:t xml:space="preserve"> на установление ежемесячной надбавки к должностному окладу за выслугу лет, на соответствие требованиям действующего законодательства, производит анализ документов и вносит предложения о возможности рассмотрения (отказе в рассмотрении) их комиссией.</w:t>
      </w:r>
    </w:p>
    <w:p w:rsidR="00000000" w:rsidRDefault="00C170D6">
      <w:pPr>
        <w:pStyle w:val="just"/>
      </w:pPr>
      <w:r>
        <w:t>3.3.2.</w:t>
      </w:r>
      <w:r>
        <w:t xml:space="preserve"> Подготавливает материалы на комиссию, обеспечивает ее проведение.</w:t>
      </w:r>
    </w:p>
    <w:p w:rsidR="00000000" w:rsidRDefault="00C170D6">
      <w:pPr>
        <w:pStyle w:val="just"/>
      </w:pPr>
      <w:r>
        <w:t>3.3.3. По результатам рассмотрения материалов на комиссии:</w:t>
      </w:r>
    </w:p>
    <w:p w:rsidR="00000000" w:rsidRDefault="00C170D6">
      <w:pPr>
        <w:pStyle w:val="just"/>
      </w:pPr>
      <w:r>
        <w:t>готовит протокол заседания комиссии по установлению стажа государственной службы;</w:t>
      </w:r>
    </w:p>
    <w:p w:rsidR="00000000" w:rsidRDefault="00C170D6">
      <w:pPr>
        <w:pStyle w:val="just"/>
      </w:pPr>
      <w:r>
        <w:t xml:space="preserve">готовит проект приказа Судебного департамента о </w:t>
      </w:r>
      <w:r>
        <w:t>включении иных периодов в стаж государственной службы, дающий право на установление ежемесячной надбавки к должностному окладу за выслугу лет государственным служащим системы Судебного департамента;</w:t>
      </w:r>
    </w:p>
    <w:p w:rsidR="00000000" w:rsidRDefault="00C170D6">
      <w:pPr>
        <w:pStyle w:val="just"/>
      </w:pPr>
      <w:r>
        <w:t>готовит и высылает в управления (отделы) Судебного департ</w:t>
      </w:r>
      <w:r>
        <w:t>амента в субъектах Российской Федерации выписки из приказов о включении иных периодов в стаж государственной службы для приобщения их к личным делам;</w:t>
      </w:r>
    </w:p>
    <w:p w:rsidR="00000000" w:rsidRDefault="00C170D6">
      <w:pPr>
        <w:pStyle w:val="just"/>
      </w:pPr>
      <w:r>
        <w:t>готовит письма с объяснением отказа в ходатайстве о включении периодов работы в стаж государственной служб</w:t>
      </w:r>
      <w:r>
        <w:t>ы.</w:t>
      </w:r>
    </w:p>
    <w:p w:rsidR="00000000" w:rsidRDefault="00C170D6">
      <w:pPr>
        <w:pStyle w:val="just"/>
      </w:pPr>
      <w:r>
        <w:t>3.4. Права главного специалиста.</w:t>
      </w:r>
    </w:p>
    <w:p w:rsidR="00000000" w:rsidRDefault="00C170D6">
      <w:pPr>
        <w:pStyle w:val="just"/>
      </w:pPr>
      <w:r>
        <w:t>Основные права главного специалиста как гражданского служащего установлены статьей 14 Федерального закона от 27 июля 2004 г. N 79-ФЗ "О государственной гражданской службе Российской Федерации".</w:t>
      </w:r>
    </w:p>
    <w:p w:rsidR="00000000" w:rsidRDefault="00C170D6">
      <w:pPr>
        <w:pStyle w:val="just"/>
      </w:pPr>
      <w:r>
        <w:t>На основании данной статьи</w:t>
      </w:r>
      <w:r>
        <w:t xml:space="preserve"> главный специалист отдела государственной службы и организационно-штатной работы имеет право:</w:t>
      </w:r>
    </w:p>
    <w:p w:rsidR="00000000" w:rsidRDefault="00C170D6">
      <w:pPr>
        <w:pStyle w:val="just"/>
      </w:pPr>
      <w:r>
        <w:t>1. Знакомиться с документами, определяющими его должностные обязанности, права и ответственность, критерии оценки качества работы и условия продвижения по службе</w:t>
      </w:r>
      <w:r>
        <w:t>.</w:t>
      </w:r>
    </w:p>
    <w:p w:rsidR="00000000" w:rsidRDefault="00C170D6">
      <w:pPr>
        <w:pStyle w:val="just"/>
      </w:pPr>
      <w:r>
        <w:t>2. Знакомиться с проектами решений, принимаемыми руководителем отдела, касающимися деятельности отдела и выполняемых им должностных обязанностей.</w:t>
      </w:r>
    </w:p>
    <w:p w:rsidR="00000000" w:rsidRDefault="00C170D6">
      <w:pPr>
        <w:pStyle w:val="just"/>
      </w:pPr>
      <w:r>
        <w:t>3. Принимать решения и участвовать в их подготовке в соответствии с настоящим должностным регламентом.</w:t>
      </w:r>
    </w:p>
    <w:p w:rsidR="00000000" w:rsidRDefault="00C170D6">
      <w:pPr>
        <w:pStyle w:val="just"/>
      </w:pPr>
      <w:r>
        <w:t>4. Ве</w:t>
      </w:r>
      <w:r>
        <w:t>сти переписку с управлениями (отделами) Судебного департамента в субъектах Российской Федерации, федеральными судами общей юрисдикции, федеральными органами исполнительной власти, государственными органами субъектов Российской Федерации, а также с учрежден</w:t>
      </w:r>
      <w:r>
        <w:t>иями и организациями Российской Федерации по вопросам, входящим в его должностные обязанности.</w:t>
      </w:r>
    </w:p>
    <w:p w:rsidR="00000000" w:rsidRDefault="00C170D6">
      <w:pPr>
        <w:pStyle w:val="just"/>
      </w:pPr>
      <w:r>
        <w:t>5. Получать в установленном порядке информацию и материалы, необходимые для исполнения должностных обязанностей.</w:t>
      </w:r>
    </w:p>
    <w:p w:rsidR="00000000" w:rsidRDefault="00C170D6">
      <w:pPr>
        <w:pStyle w:val="just"/>
      </w:pPr>
      <w:r>
        <w:t>6. Запрашивать лично или по поручению начальника</w:t>
      </w:r>
      <w:r>
        <w:t xml:space="preserve"> отдела от управлений (отделов) Судебного департамента в субъектах Российской Федерации, структурных подразделений Судебного департамента документы и сведения, необходимые для выполнения должностных обязанностей.</w:t>
      </w:r>
    </w:p>
    <w:p w:rsidR="00000000" w:rsidRDefault="00C170D6">
      <w:pPr>
        <w:pStyle w:val="just"/>
      </w:pPr>
      <w:r>
        <w:t>7. Осуществлять взаимодействие с государств</w:t>
      </w:r>
      <w:r>
        <w:t>енными служащими Управления государственной службы и кадрового обеспечения, иными структурными подразделениями Судебного департамента; привлекать в случае необходимости с разрешения руководства специалистов других структурных подразделений к решению возлож</w:t>
      </w:r>
      <w:r>
        <w:t>енных на него задач.</w:t>
      </w:r>
    </w:p>
    <w:p w:rsidR="00000000" w:rsidRDefault="00C170D6">
      <w:pPr>
        <w:pStyle w:val="just"/>
      </w:pPr>
      <w:r>
        <w:t>8. Согласовывать и визировать документы, давать заключения и предложения по решению вопросов, относящихся к его компетенции.</w:t>
      </w:r>
    </w:p>
    <w:p w:rsidR="00000000" w:rsidRDefault="00C170D6">
      <w:pPr>
        <w:pStyle w:val="just"/>
      </w:pPr>
      <w:r>
        <w:t>9. Требовать от начальника отдела создания организационно-технических условий, необходимых для исполнения долж</w:t>
      </w:r>
      <w:r>
        <w:t>ностных обязанностей; оказания содействия в: исполнении должностных обязанностей, возложенных на него; реализации прав, предусмотренных настоящим должностным регламентом.</w:t>
      </w:r>
    </w:p>
    <w:p w:rsidR="00000000" w:rsidRDefault="00C170D6">
      <w:pPr>
        <w:pStyle w:val="just"/>
      </w:pPr>
      <w:r>
        <w:t xml:space="preserve">10. Выносить на рассмотрение начальника отдела предложения по улучшению деятельности </w:t>
      </w:r>
      <w:r>
        <w:t>отдела, совершенствованию его работы, а также своей деятельности; предлагать варианты устранения недостатков в деятельности отдела.</w:t>
      </w:r>
    </w:p>
    <w:p w:rsidR="00000000" w:rsidRDefault="00C170D6">
      <w:pPr>
        <w:pStyle w:val="just"/>
      </w:pPr>
      <w:r>
        <w:t>11. Давать государственным служащим управлений (отделов) Судебного департамента в субъектах Российской Федерации, структурны</w:t>
      </w:r>
      <w:r>
        <w:t>х подразделений Судебного департамента разъяснения и указания по вопросам, входящим в должностные обязанности, предусмотренные настоящим регламентом.</w:t>
      </w:r>
    </w:p>
    <w:p w:rsidR="00000000" w:rsidRDefault="00C170D6">
      <w:pPr>
        <w:pStyle w:val="just"/>
      </w:pPr>
      <w:r>
        <w:t>3.5. Ответственность главного специалиста.</w:t>
      </w:r>
    </w:p>
    <w:p w:rsidR="00000000" w:rsidRDefault="00C170D6">
      <w:pPr>
        <w:pStyle w:val="just"/>
      </w:pPr>
      <w:r>
        <w:t>Главный специалист несет установленную законодательством Россий</w:t>
      </w:r>
      <w:r>
        <w:t>ской Федерации ответственность за неисполнение или ненадлежащее исполнение возложенных на него должностных обязанностей, за несоблюдение ограничений и запретов, связанных с гражданской службой, а также за:</w:t>
      </w:r>
    </w:p>
    <w:p w:rsidR="00000000" w:rsidRDefault="00C170D6">
      <w:pPr>
        <w:pStyle w:val="just"/>
      </w:pPr>
      <w:r>
        <w:t>ненадлежащую подготовку и (или) срыв проведения за</w:t>
      </w:r>
      <w:r>
        <w:t>планированных заседаний комиссий: по урегулированию конфликта интересов; по установлению стажа государственной службы;</w:t>
      </w:r>
    </w:p>
    <w:p w:rsidR="00000000" w:rsidRDefault="00C170D6">
      <w:pPr>
        <w:pStyle w:val="just"/>
      </w:pPr>
      <w:r>
        <w:t>действия или бездействие, ведущие к нарушению прав или законных интересов граждан;</w:t>
      </w:r>
    </w:p>
    <w:p w:rsidR="00000000" w:rsidRDefault="00C170D6">
      <w:pPr>
        <w:pStyle w:val="just"/>
      </w:pPr>
      <w:r>
        <w:t>разглашение сведений, ставших известными ему в связи с</w:t>
      </w:r>
      <w:r>
        <w:t xml:space="preserve"> исполнением должностных обязанностей;</w:t>
      </w:r>
    </w:p>
    <w:p w:rsidR="00000000" w:rsidRDefault="00C170D6">
      <w:pPr>
        <w:pStyle w:val="just"/>
      </w:pPr>
      <w:r>
        <w:t>несвоевременное выполнение заданий, приказов, распоряжений и указаний вышестоящих в порядке подчиненности руководителей, за исключением незаконных;</w:t>
      </w:r>
    </w:p>
    <w:p w:rsidR="00000000" w:rsidRDefault="00C170D6">
      <w:pPr>
        <w:pStyle w:val="just"/>
      </w:pPr>
      <w:r>
        <w:t>несвоевременное рассмотрение в пределах своих должностных обязанносте</w:t>
      </w:r>
      <w:r>
        <w:t>й обращений граждан, государственных служащих управлений (отделов) Судебного департамента в субъектах Российской Федерации, федеральных судов общей юрисдикции, федеральных органов исполнительной власти, государственных органов субъектов Российской Федераци</w:t>
      </w:r>
      <w:r>
        <w:t>и, а также учреждений и организаций Российской Федерации;</w:t>
      </w:r>
    </w:p>
    <w:p w:rsidR="00000000" w:rsidRDefault="00C170D6">
      <w:pPr>
        <w:pStyle w:val="just"/>
      </w:pPr>
      <w:r>
        <w:t>представление руководству недостаточной и необъективной информации.</w:t>
      </w:r>
    </w:p>
    <w:p w:rsidR="00000000" w:rsidRDefault="00C170D6">
      <w:pPr>
        <w:pStyle w:val="just"/>
      </w:pPr>
      <w:r>
        <w:t>3.5.1. Согласно статье 15 Федерального закона от 27 июля 2004 г. N 79-ФЗ "</w:t>
      </w:r>
      <w:r>
        <w:t>О государственной гражданской службе Российской Федерации" главный специалист несет дисциплинарную, гражданско-правовую или уголовную ответственность в соответствии с федеральным законодательством в случае исполнения им неправомерного поручения.</w:t>
      </w:r>
    </w:p>
    <w:p w:rsidR="00000000" w:rsidRDefault="00C17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D6">
      <w:pPr>
        <w:pStyle w:val="3"/>
        <w:rPr>
          <w:rFonts w:eastAsia="Times New Roman"/>
        </w:rPr>
      </w:pPr>
      <w:r>
        <w:rPr>
          <w:rFonts w:eastAsia="Times New Roman"/>
        </w:rPr>
        <w:t>IV. Переч</w:t>
      </w:r>
      <w:r>
        <w:rPr>
          <w:rFonts w:eastAsia="Times New Roman"/>
        </w:rPr>
        <w:t>ень вопросов, по которым главный специалист вправе самостоятельно принимать управленческие и иные решения</w:t>
      </w:r>
    </w:p>
    <w:p w:rsidR="00000000" w:rsidRDefault="00C170D6">
      <w:pPr>
        <w:pStyle w:val="just"/>
      </w:pPr>
      <w:r>
        <w:t>1. Принятие решения о соответствии представленных документов требованиям законодательства, их достоверности и полноты.</w:t>
      </w:r>
    </w:p>
    <w:p w:rsidR="00000000" w:rsidRDefault="00C170D6">
      <w:pPr>
        <w:pStyle w:val="just"/>
      </w:pPr>
      <w:r>
        <w:t>2. Запрос недостающих документо</w:t>
      </w:r>
      <w:r>
        <w:t>в.</w:t>
      </w:r>
    </w:p>
    <w:p w:rsidR="00000000" w:rsidRDefault="00C170D6">
      <w:pPr>
        <w:pStyle w:val="just"/>
      </w:pPr>
      <w:r>
        <w:t>3. Отказ в приеме документов, оформленных ненадлежащим образом, направление их в обратный адрес с указанием причины отказа.</w:t>
      </w:r>
    </w:p>
    <w:p w:rsidR="00000000" w:rsidRDefault="00C170D6">
      <w:pPr>
        <w:pStyle w:val="just"/>
      </w:pPr>
      <w:r>
        <w:t xml:space="preserve">4. Представление начальнику отдела предложений о вынесении на комиссию по установлению стажа государственной службы тех или иных </w:t>
      </w:r>
      <w:r>
        <w:t>документов.</w:t>
      </w:r>
    </w:p>
    <w:p w:rsidR="00000000" w:rsidRDefault="00C170D6">
      <w:pPr>
        <w:pStyle w:val="just"/>
      </w:pPr>
      <w:r>
        <w:t>5. Планирование времени проведения комиссии по установлению стажа государственной службы и организация ее проведения.</w:t>
      </w:r>
    </w:p>
    <w:p w:rsidR="00000000" w:rsidRDefault="00C170D6">
      <w:pPr>
        <w:pStyle w:val="just"/>
      </w:pPr>
      <w:r>
        <w:t>6. Подготовка протокола заседания комиссии по установлению стажа государственной службы.</w:t>
      </w:r>
    </w:p>
    <w:p w:rsidR="00000000" w:rsidRDefault="00C170D6">
      <w:pPr>
        <w:pStyle w:val="just"/>
      </w:pPr>
      <w:r>
        <w:t>7. Подготовка проекта приказа Судебно</w:t>
      </w:r>
      <w:r>
        <w:t>го департамента о включении иных периодов в стаж государственной службы, дающий право на установление ежемесячной надбавки к должностному окладу за выслугу лет государственным служащим системы Судебного департамента.</w:t>
      </w:r>
    </w:p>
    <w:p w:rsidR="00000000" w:rsidRDefault="00C170D6">
      <w:pPr>
        <w:pStyle w:val="just"/>
      </w:pPr>
      <w:r>
        <w:t>8. Организация рассылки в управления (о</w:t>
      </w:r>
      <w:r>
        <w:t>тделы) Судебного департамента в субъектах Российской Федерации выписок из приказов о включении иных периодов в стаж государственной службы для приобщения их к личным делам.</w:t>
      </w:r>
    </w:p>
    <w:p w:rsidR="00000000" w:rsidRDefault="00C170D6">
      <w:pPr>
        <w:pStyle w:val="just"/>
      </w:pPr>
      <w:r>
        <w:t>9. Информирование начальника отдела о выявленных при исполнении служебных обязаннос</w:t>
      </w:r>
      <w:r>
        <w:t>тей нарушениях действующего законодательства и предложение способов их устранения.</w:t>
      </w:r>
    </w:p>
    <w:p w:rsidR="00000000" w:rsidRDefault="00C17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D6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главный специалист участвует в подготовке проектов нормативных правовых актов и проектов управленческих и иных решений</w:t>
      </w:r>
    </w:p>
    <w:p w:rsidR="00000000" w:rsidRDefault="00C170D6">
      <w:pPr>
        <w:pStyle w:val="just"/>
      </w:pPr>
      <w:r>
        <w:t>5.1. Главный специал</w:t>
      </w:r>
      <w:r>
        <w:t>ист в соответствии со своей компетенцией принимает участие в подготовке проектов таких нормативных правовых актов по вопросам государственной службы, как:</w:t>
      </w:r>
    </w:p>
    <w:p w:rsidR="00000000" w:rsidRDefault="00C170D6">
      <w:pPr>
        <w:pStyle w:val="just"/>
      </w:pPr>
      <w:r>
        <w:t>законы Российской Федерации;</w:t>
      </w:r>
    </w:p>
    <w:p w:rsidR="00000000" w:rsidRDefault="00C170D6">
      <w:pPr>
        <w:pStyle w:val="just"/>
      </w:pPr>
      <w:r>
        <w:t>указы Президента Российской Федерации;</w:t>
      </w:r>
    </w:p>
    <w:p w:rsidR="00000000" w:rsidRDefault="00C170D6">
      <w:pPr>
        <w:pStyle w:val="just"/>
      </w:pPr>
      <w:r>
        <w:t>постановления Правительства Росси</w:t>
      </w:r>
      <w:r>
        <w:t>йской Федерации;</w:t>
      </w:r>
    </w:p>
    <w:p w:rsidR="00000000" w:rsidRDefault="00C170D6">
      <w:pPr>
        <w:pStyle w:val="just"/>
      </w:pPr>
      <w:r>
        <w:t>приказы и распоряжения руководства Судебного департамента.</w:t>
      </w:r>
    </w:p>
    <w:p w:rsidR="00000000" w:rsidRDefault="00C170D6">
      <w:pPr>
        <w:pStyle w:val="just"/>
      </w:pPr>
      <w:r>
        <w:t>5.2. Главный специалист вправе принимать участие в:</w:t>
      </w:r>
    </w:p>
    <w:p w:rsidR="00000000" w:rsidRDefault="00C170D6">
      <w:pPr>
        <w:pStyle w:val="just"/>
      </w:pPr>
      <w:r>
        <w:t>подготовке информации по вопросам, входящим в его должностные обязанности;</w:t>
      </w:r>
    </w:p>
    <w:p w:rsidR="00000000" w:rsidRDefault="00C170D6">
      <w:pPr>
        <w:pStyle w:val="just"/>
      </w:pPr>
      <w:r>
        <w:t>подготовке аналитических материалов по направлению де</w:t>
      </w:r>
      <w:r>
        <w:t>ятельности;</w:t>
      </w:r>
    </w:p>
    <w:p w:rsidR="00000000" w:rsidRDefault="00C170D6">
      <w:pPr>
        <w:pStyle w:val="just"/>
      </w:pPr>
      <w:r>
        <w:t>обсуждении проекта законодательного или нормативного правового акта;</w:t>
      </w:r>
    </w:p>
    <w:p w:rsidR="00000000" w:rsidRDefault="00C170D6">
      <w:pPr>
        <w:pStyle w:val="just"/>
      </w:pPr>
      <w:r>
        <w:t>внесении предложений по проекту законодательного или нормативного правового акта;</w:t>
      </w:r>
    </w:p>
    <w:p w:rsidR="00000000" w:rsidRDefault="00C170D6">
      <w:pPr>
        <w:pStyle w:val="just"/>
      </w:pPr>
      <w:r>
        <w:t>подготовке докладной либо служебной записки.</w:t>
      </w:r>
    </w:p>
    <w:p w:rsidR="00000000" w:rsidRDefault="00C17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D6">
      <w:pPr>
        <w:pStyle w:val="3"/>
        <w:rPr>
          <w:rFonts w:eastAsia="Times New Roman"/>
        </w:rPr>
      </w:pPr>
      <w:r>
        <w:rPr>
          <w:rFonts w:eastAsia="Times New Roman"/>
        </w:rPr>
        <w:t xml:space="preserve">VI. Порядок служебного взаимодействия Главного </w:t>
      </w:r>
      <w:r>
        <w:rPr>
          <w:rFonts w:eastAsia="Times New Roman"/>
        </w:rPr>
        <w:t>специалиста в связи с исполнением должностных Обязанностей с гражданскими служащими федеральных судов общей юрисдикции, системы Судебного департамента, гражданскими служащими иных государственных органов, гражданами и организациями</w:t>
      </w:r>
    </w:p>
    <w:p w:rsidR="00000000" w:rsidRDefault="00C170D6">
      <w:pPr>
        <w:pStyle w:val="just"/>
      </w:pPr>
      <w:r>
        <w:t>6.1. Главный специалист осуществляет взаимодействие со следующими гражданскими служащими центрального аппарата Судебного департамента:</w:t>
      </w:r>
    </w:p>
    <w:p w:rsidR="00000000" w:rsidRDefault="00C170D6">
      <w:pPr>
        <w:pStyle w:val="just"/>
      </w:pPr>
      <w:r>
        <w:t>начальником отдела государственной службы и организационно-штатной работы Управления государственной службы и кадрового о</w:t>
      </w:r>
      <w:r>
        <w:t>беспечения и гражданскими служащими отдела, в котором замещает должность государственной службы;</w:t>
      </w:r>
    </w:p>
    <w:p w:rsidR="00000000" w:rsidRDefault="00C170D6">
      <w:pPr>
        <w:pStyle w:val="just"/>
      </w:pPr>
      <w:r>
        <w:t>гражданскими служащими структурных подразделений Судебного департамента.</w:t>
      </w:r>
    </w:p>
    <w:p w:rsidR="00000000" w:rsidRDefault="00C170D6">
      <w:pPr>
        <w:pStyle w:val="just"/>
      </w:pPr>
      <w:r>
        <w:t>6.2. Главный специалист осуществляет взаимодействие со следующими гражданскими служащи</w:t>
      </w:r>
      <w:r>
        <w:t>ми органов Судебного департамента в субъектах Российской Федерации:</w:t>
      </w:r>
    </w:p>
    <w:p w:rsidR="00000000" w:rsidRDefault="00C170D6">
      <w:pPr>
        <w:pStyle w:val="just"/>
      </w:pPr>
      <w:r>
        <w:t>начальниками управлений (отделов) Судебного департамента;</w:t>
      </w:r>
    </w:p>
    <w:p w:rsidR="00000000" w:rsidRDefault="00C170D6">
      <w:pPr>
        <w:pStyle w:val="just"/>
      </w:pPr>
      <w:r>
        <w:t>гражданскими служащими (наименование должностей и подразделений).</w:t>
      </w:r>
    </w:p>
    <w:p w:rsidR="00000000" w:rsidRDefault="00C170D6">
      <w:pPr>
        <w:pStyle w:val="just"/>
      </w:pPr>
      <w:r>
        <w:t>6.3. Главный специалист осуществляет взаимодействие с граждански</w:t>
      </w:r>
      <w:r>
        <w:t>ми служащими судов общей юрисдикции.</w:t>
      </w:r>
    </w:p>
    <w:p w:rsidR="00000000" w:rsidRDefault="00C17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D6">
      <w:pPr>
        <w:pStyle w:val="3"/>
        <w:rPr>
          <w:rFonts w:eastAsia="Times New Roman"/>
        </w:rPr>
      </w:pPr>
      <w:r>
        <w:rPr>
          <w:rFonts w:eastAsia="Times New Roman"/>
        </w:rPr>
        <w:t>VII. Показатели эффективности и результативности профессиональной служебной деятельности главного специалиста</w:t>
      </w:r>
    </w:p>
    <w:p w:rsidR="00000000" w:rsidRDefault="00C170D6">
      <w:pPr>
        <w:pStyle w:val="just"/>
      </w:pPr>
      <w:r>
        <w:t>7.1. В организации труда:</w:t>
      </w:r>
    </w:p>
    <w:p w:rsidR="00000000" w:rsidRDefault="00C170D6">
      <w:pPr>
        <w:pStyle w:val="just"/>
      </w:pPr>
      <w:r>
        <w:t>производительность (выполняемый объем работ);</w:t>
      </w:r>
    </w:p>
    <w:p w:rsidR="00000000" w:rsidRDefault="00C170D6">
      <w:pPr>
        <w:pStyle w:val="just"/>
      </w:pPr>
      <w:r>
        <w:t>результативность (мера достижения по</w:t>
      </w:r>
      <w:r>
        <w:t>ставленных целей);</w:t>
      </w:r>
    </w:p>
    <w:p w:rsidR="00000000" w:rsidRDefault="00C170D6">
      <w:pPr>
        <w:pStyle w:val="just"/>
      </w:pPr>
      <w:r>
        <w:t>интенсивность труда (способность в короткие сроки выполнять определенный объем работ);</w:t>
      </w:r>
    </w:p>
    <w:p w:rsidR="00000000" w:rsidRDefault="00C170D6">
      <w:pPr>
        <w:pStyle w:val="just"/>
      </w:pPr>
      <w:r>
        <w:t>соблюдение трудовой дисциплины.</w:t>
      </w:r>
    </w:p>
    <w:p w:rsidR="00000000" w:rsidRDefault="00C170D6">
      <w:pPr>
        <w:pStyle w:val="just"/>
      </w:pPr>
      <w:r>
        <w:t>7.2. Своевременность и оперативность, то есть выполнение поручений в установленные законодательством, должностным регл</w:t>
      </w:r>
      <w:r>
        <w:t>аментом или руководством сроки.</w:t>
      </w:r>
    </w:p>
    <w:p w:rsidR="00000000" w:rsidRDefault="00C170D6">
      <w:pPr>
        <w:pStyle w:val="just"/>
      </w:pPr>
      <w:r>
        <w:t>7.3. Качество выполненной работы:</w:t>
      </w:r>
    </w:p>
    <w:p w:rsidR="00000000" w:rsidRDefault="00C170D6">
      <w:pPr>
        <w:pStyle w:val="just"/>
      </w:pPr>
      <w:r>
        <w:t>подготовка документов в соответствии с установленными требованиями;</w:t>
      </w:r>
    </w:p>
    <w:p w:rsidR="00000000" w:rsidRDefault="00C170D6">
      <w:pPr>
        <w:pStyle w:val="just"/>
      </w:pPr>
      <w:r>
        <w:t>полное и логичное изложение материала;</w:t>
      </w:r>
    </w:p>
    <w:p w:rsidR="00000000" w:rsidRDefault="00C170D6">
      <w:pPr>
        <w:pStyle w:val="just"/>
      </w:pPr>
      <w:r>
        <w:t>юридически грамотное составление документа;</w:t>
      </w:r>
    </w:p>
    <w:p w:rsidR="00000000" w:rsidRDefault="00C170D6">
      <w:pPr>
        <w:pStyle w:val="just"/>
      </w:pPr>
      <w:r>
        <w:t>отсутствие стилистических и грамматичес</w:t>
      </w:r>
      <w:r>
        <w:t>ких ошибок.</w:t>
      </w:r>
    </w:p>
    <w:p w:rsidR="00000000" w:rsidRDefault="00C170D6">
      <w:pPr>
        <w:pStyle w:val="just"/>
      </w:pPr>
      <w:r>
        <w:t>7.4. Профессионализм:</w:t>
      </w:r>
    </w:p>
    <w:p w:rsidR="00000000" w:rsidRDefault="00C170D6">
      <w:pPr>
        <w:pStyle w:val="just"/>
      </w:pPr>
      <w:r>
        <w:t>профессиональная компетентность (знание законодательных, нормативных правовых актов, широта профессионального кругозора, умение работать с документами);</w:t>
      </w:r>
    </w:p>
    <w:p w:rsidR="00000000" w:rsidRDefault="00C170D6">
      <w:pPr>
        <w:pStyle w:val="just"/>
      </w:pPr>
      <w:r>
        <w:t xml:space="preserve">способность выполнять должностные функции самостоятельно, без помощи </w:t>
      </w:r>
      <w:r>
        <w:t>руководителя или старшего по должности;</w:t>
      </w:r>
    </w:p>
    <w:p w:rsidR="00000000" w:rsidRDefault="00C170D6">
      <w:pPr>
        <w:pStyle w:val="just"/>
      </w:pPr>
      <w:r>
        <w:t>способность четко организовывать и планировать выполнение порученных заданий, умение рационально использовать рабочее время, расставлять приоритеты;</w:t>
      </w:r>
    </w:p>
    <w:p w:rsidR="00000000" w:rsidRDefault="00C170D6">
      <w:pPr>
        <w:pStyle w:val="just"/>
      </w:pPr>
      <w:r>
        <w:t>осознание ответственности за последствия своих действий и принимаем</w:t>
      </w:r>
      <w:r>
        <w:t>ых решений;</w:t>
      </w:r>
    </w:p>
    <w:p w:rsidR="00000000" w:rsidRDefault="00C170D6">
      <w:pPr>
        <w:pStyle w:val="just"/>
      </w:pPr>
      <w:r>
        <w:t>способность сохранять высокую работоспособность в экстремальных условиях.</w:t>
      </w:r>
    </w:p>
    <w:p w:rsidR="00000000" w:rsidRDefault="00C17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D6">
      <w:pPr>
        <w:pStyle w:val="HTML"/>
      </w:pPr>
      <w:r>
        <w:t>Начальник отдела государственной службой</w:t>
      </w:r>
    </w:p>
    <w:p w:rsidR="00000000" w:rsidRDefault="00C170D6">
      <w:pPr>
        <w:pStyle w:val="HTML"/>
      </w:pPr>
      <w:r>
        <w:t>и организационно-штатной работы                 __________________</w:t>
      </w:r>
    </w:p>
    <w:p w:rsidR="00000000" w:rsidRDefault="00C170D6">
      <w:pPr>
        <w:pStyle w:val="HTML"/>
      </w:pPr>
      <w:r>
        <w:t>(подпись, число)</w:t>
      </w:r>
    </w:p>
    <w:p w:rsidR="00000000" w:rsidRDefault="00C170D6">
      <w:pPr>
        <w:pStyle w:val="HTML"/>
      </w:pPr>
    </w:p>
    <w:p w:rsidR="00000000" w:rsidRDefault="00C170D6">
      <w:pPr>
        <w:pStyle w:val="HTML"/>
      </w:pPr>
      <w:r>
        <w:t>СОГЛАСОВАНО:</w:t>
      </w:r>
    </w:p>
    <w:p w:rsidR="00000000" w:rsidRDefault="00C170D6">
      <w:pPr>
        <w:pStyle w:val="HTML"/>
      </w:pPr>
      <w:r>
        <w:t>Начальник Управления</w:t>
      </w:r>
    </w:p>
    <w:p w:rsidR="00000000" w:rsidRDefault="00C170D6">
      <w:pPr>
        <w:pStyle w:val="HTML"/>
      </w:pPr>
      <w:r>
        <w:t>государственной службы</w:t>
      </w:r>
    </w:p>
    <w:p w:rsidR="00000000" w:rsidRDefault="00C170D6">
      <w:pPr>
        <w:pStyle w:val="HTML"/>
      </w:pPr>
      <w:r>
        <w:t>и кадрового обеспечения                         __________________</w:t>
      </w:r>
    </w:p>
    <w:p w:rsidR="00000000" w:rsidRDefault="00C170D6">
      <w:pPr>
        <w:pStyle w:val="HTML"/>
      </w:pPr>
      <w:r>
        <w:t>(подпись, число)</w:t>
      </w:r>
    </w:p>
    <w:p w:rsidR="00000000" w:rsidRDefault="00C170D6">
      <w:pPr>
        <w:pStyle w:val="HTML"/>
      </w:pPr>
    </w:p>
    <w:p w:rsidR="00000000" w:rsidRDefault="00C170D6">
      <w:pPr>
        <w:pStyle w:val="HTML"/>
      </w:pPr>
      <w:r>
        <w:t>Начальник Юридического отдела                   __________________</w:t>
      </w:r>
    </w:p>
    <w:p w:rsidR="00000000" w:rsidRDefault="00C170D6">
      <w:pPr>
        <w:pStyle w:val="HTML"/>
      </w:pPr>
      <w:r>
        <w:t>(подпись, число)</w:t>
      </w:r>
    </w:p>
    <w:p w:rsidR="00000000" w:rsidRDefault="00C17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70D6">
      <w:pPr>
        <w:pStyle w:val="right"/>
      </w:pPr>
      <w:r>
        <w:t>Источник - Приказ Судебного департамента п</w:t>
      </w:r>
      <w:r>
        <w:t>ри Верховном Суде РФ (ВС РФ) от 21.02.2006 № 18 (с изменениями и дополнениями на 2008 год)</w:t>
      </w:r>
    </w:p>
    <w:p w:rsidR="00000000" w:rsidRDefault="00C170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https://порядокправа.рф/obrazecy/dolzhnostnoj_reglament_federalnogo_gosudarstvennogo_grazhdanskogo_sluzhashhego_zameshhayushhego_v_sudebnom_d.htm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0D6"/>
    <w:rsid w:val="00C1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ADC31E-4FCD-44FB-B6E9-84741CB30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federalnogo_gosudarstvennogo_grazhdanskogo_sluzhashhego_zameshhayushhego_v_sudebnom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2714</Words>
  <Characters>15475</Characters>
  <Application>Microsoft Office Word</Application>
  <DocSecurity>0</DocSecurity>
  <Lines>128</Lines>
  <Paragraphs>36</Paragraphs>
  <ScaleCrop>false</ScaleCrop>
  <Company/>
  <LinksUpToDate>false</LinksUpToDate>
  <CharactersWithSpaces>18153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федерального государственного гражданского служащего, замещающего в Судебном департаменте при Верховном Суде Российской Федерации (ВС РФ) должность федеральной государственной гражданской службы главного специалиста отдела государственной службы и организационно-штатной работы Управления государственной службы и кадрового обеспечения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2022-08-07T12:01:00Z</dcterms:created>
  <dcterms:modified xsi:type="dcterms:W3CDTF">2022-08-07T12:01:00Z</dcterms:modified>
</cp:coreProperties>
</file>