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98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Федеральной службе по труду и занятости (примерная форма)</w:t>
      </w:r>
    </w:p>
    <w:p w:rsidR="00000000" w:rsidRDefault="00B9298E">
      <w:pPr>
        <w:pStyle w:val="right"/>
      </w:pPr>
      <w:r>
        <w:t>Приложение N 2 к Приказу Роструда от 21 декабря 2006 г. N 294-к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right"/>
        <w:spacing w:after="240" w:afterAutospacing="0"/>
      </w:pPr>
      <w:r>
        <w:t xml:space="preserve">Примерная форма </w:t>
      </w:r>
    </w:p>
    <w:p w:rsidR="00000000" w:rsidRDefault="00B9298E">
      <w:pPr>
        <w:pStyle w:val="HTML"/>
      </w:pPr>
      <w:r>
        <w:t xml:space="preserve">                                                      УТВЕРЖДАЮ</w:t>
      </w:r>
    </w:p>
    <w:p w:rsidR="00000000" w:rsidRDefault="00B9298E">
      <w:pPr>
        <w:pStyle w:val="HTML"/>
      </w:pPr>
    </w:p>
    <w:p w:rsidR="00000000" w:rsidRDefault="00B9298E">
      <w:pPr>
        <w:pStyle w:val="HTML"/>
      </w:pPr>
      <w:r>
        <w:t>Руководитель Федеральной службы</w:t>
      </w:r>
    </w:p>
    <w:p w:rsidR="00000000" w:rsidRDefault="00B9298E">
      <w:pPr>
        <w:pStyle w:val="HTML"/>
      </w:pPr>
      <w:r>
        <w:t>по труду и занятости</w:t>
      </w:r>
    </w:p>
    <w:p w:rsidR="00000000" w:rsidRDefault="00B9298E">
      <w:pPr>
        <w:pStyle w:val="HTML"/>
      </w:pPr>
    </w:p>
    <w:p w:rsidR="00000000" w:rsidRDefault="00B9298E">
      <w:pPr>
        <w:pStyle w:val="HTML"/>
      </w:pPr>
      <w:r>
        <w:t>__________________ М.А. Топилин</w:t>
      </w:r>
    </w:p>
    <w:p w:rsidR="00000000" w:rsidRDefault="00B9298E">
      <w:pPr>
        <w:pStyle w:val="HTML"/>
      </w:pPr>
      <w:r>
        <w:t>(подпись)</w:t>
      </w:r>
    </w:p>
    <w:p w:rsidR="00000000" w:rsidRDefault="00B9298E">
      <w:pPr>
        <w:pStyle w:val="HTML"/>
      </w:pPr>
      <w:r>
        <w:t>"__" ________</w:t>
      </w:r>
      <w:r>
        <w:t>__________ 200_ г.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Федеральной службе по труду и занятости</w:t>
      </w: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Раздел I. Общие положения</w:t>
      </w:r>
    </w:p>
    <w:p w:rsidR="00000000" w:rsidRDefault="00B9298E">
      <w:pPr>
        <w:pStyle w:val="just"/>
      </w:pPr>
      <w:r>
        <w:t>1. Настоящий должностно</w:t>
      </w:r>
      <w:r>
        <w:t>й регламент регулирует порядок осуществления федеральным государственным гражданским служащим Федеральной службы по труду и занятости (далее - Роструд) категории ___________________________________ профессиональной служебной деятельности, являющийся состав</w:t>
      </w:r>
      <w:r>
        <w:t>ной частью административного регламента Роструда и служебного контракта.</w:t>
      </w:r>
    </w:p>
    <w:p w:rsidR="00000000" w:rsidRDefault="00B9298E">
      <w:pPr>
        <w:pStyle w:val="HTML"/>
      </w:pPr>
      <w:r>
        <w:t xml:space="preserve">    2. Должность __________________________________________________________</w:t>
      </w:r>
    </w:p>
    <w:p w:rsidR="00000000" w:rsidRDefault="00B9298E">
      <w:pPr>
        <w:pStyle w:val="HTML"/>
      </w:pPr>
      <w:r>
        <w:t>(наименование должности)</w:t>
      </w:r>
    </w:p>
    <w:p w:rsidR="00000000" w:rsidRDefault="00B9298E">
      <w:pPr>
        <w:pStyle w:val="HTML"/>
      </w:pPr>
      <w:r>
        <w:t>в   соответствии   с  Реестром   должностей   федеральной   государственной</w:t>
      </w:r>
    </w:p>
    <w:p w:rsidR="00000000" w:rsidRDefault="00B9298E">
      <w:pPr>
        <w:pStyle w:val="HTML"/>
      </w:pPr>
      <w:r>
        <w:t>гражда</w:t>
      </w:r>
      <w:r>
        <w:t>нской  службы, утвержденным Указом Президента Российской Федерации от</w:t>
      </w:r>
    </w:p>
    <w:p w:rsidR="00000000" w:rsidRDefault="00B9298E">
      <w:pPr>
        <w:pStyle w:val="HTML"/>
      </w:pPr>
      <w:r>
        <w:t>31.12.2005   N  1574  "О  реестре   должностей  государственной гражданской</w:t>
      </w:r>
    </w:p>
    <w:p w:rsidR="00000000" w:rsidRDefault="00B9298E">
      <w:pPr>
        <w:pStyle w:val="HTML"/>
      </w:pPr>
      <w:r>
        <w:t>службы", является должностью федеральной государственной гражданской службы</w:t>
      </w:r>
    </w:p>
    <w:p w:rsidR="00000000" w:rsidRDefault="00B9298E">
      <w:pPr>
        <w:pStyle w:val="HTML"/>
      </w:pPr>
      <w:r>
        <w:t>(далее - гражданская служба) относ</w:t>
      </w:r>
      <w:r>
        <w:t>ящейся, к ____________  группе должностей</w:t>
      </w:r>
    </w:p>
    <w:p w:rsidR="00000000" w:rsidRDefault="00B9298E">
      <w:pPr>
        <w:pStyle w:val="HTML"/>
      </w:pPr>
      <w:r>
        <w:t>гражданской службы.</w:t>
      </w:r>
    </w:p>
    <w:p w:rsidR="00000000" w:rsidRDefault="00B9298E">
      <w:pPr>
        <w:pStyle w:val="HTML"/>
      </w:pPr>
      <w:r>
        <w:t>3.        Гражданский        служащий,       замещающий       должность</w:t>
      </w:r>
    </w:p>
    <w:p w:rsidR="00000000" w:rsidRDefault="00B9298E">
      <w:pPr>
        <w:pStyle w:val="HTML"/>
      </w:pPr>
      <w:r>
        <w:t>__________________________________________________________________________,</w:t>
      </w:r>
    </w:p>
    <w:p w:rsidR="00000000" w:rsidRDefault="00B9298E">
      <w:pPr>
        <w:pStyle w:val="HTML"/>
      </w:pPr>
      <w:r>
        <w:t>(наименование должности)</w:t>
      </w:r>
    </w:p>
    <w:p w:rsidR="00000000" w:rsidRDefault="00B9298E">
      <w:pPr>
        <w:pStyle w:val="HTML"/>
      </w:pPr>
      <w:r>
        <w:lastRenderedPageBreak/>
        <w:t>осуществляет   профессиональную   служебную   деятельность   на   основании</w:t>
      </w:r>
    </w:p>
    <w:p w:rsidR="00000000" w:rsidRDefault="00B9298E">
      <w:pPr>
        <w:pStyle w:val="HTML"/>
      </w:pPr>
      <w:r>
        <w:t>приказа  Роструда  о  назначении  его  на  должность  и  в  соответствии со</w:t>
      </w:r>
    </w:p>
    <w:p w:rsidR="00000000" w:rsidRDefault="00B9298E">
      <w:pPr>
        <w:pStyle w:val="HTML"/>
      </w:pPr>
      <w:r>
        <w:t>служебным  контрактом,  заключенным  между  данным  лицом  и представителем</w:t>
      </w:r>
    </w:p>
    <w:p w:rsidR="00000000" w:rsidRDefault="00B9298E">
      <w:pPr>
        <w:pStyle w:val="HTML"/>
      </w:pPr>
      <w:r>
        <w:t>нанимателя - руководителем Р</w:t>
      </w:r>
      <w:r>
        <w:t>оструда.</w:t>
      </w:r>
    </w:p>
    <w:p w:rsidR="00000000" w:rsidRDefault="00B9298E">
      <w:pPr>
        <w:pStyle w:val="HTML"/>
      </w:pPr>
      <w:r>
        <w:t>4.   Непосредственная  подчиненность  гражданского  служащего,  порядок</w:t>
      </w:r>
    </w:p>
    <w:p w:rsidR="00000000" w:rsidRDefault="00B9298E">
      <w:pPr>
        <w:pStyle w:val="HTML"/>
      </w:pPr>
      <w:r>
        <w:t>наделения его полномочиями, порядок делегирования его полномочий</w:t>
      </w:r>
    </w:p>
    <w:p w:rsidR="00000000" w:rsidRDefault="00B9298E">
      <w:pPr>
        <w:pStyle w:val="HTML"/>
      </w:pPr>
      <w:r>
        <w:t>___________________________________________________________________________</w:t>
      </w:r>
    </w:p>
    <w:p w:rsidR="00000000" w:rsidRDefault="00B9298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Раздел II. Квалификационные требования</w:t>
      </w:r>
    </w:p>
    <w:p w:rsidR="00000000" w:rsidRDefault="00B9298E">
      <w:pPr>
        <w:pStyle w:val="just"/>
      </w:pPr>
      <w:r>
        <w:t>5. Для замещения данной должности гражданской службы к гражданскому служащему предъявляются следующие квалификационные требования:</w:t>
      </w:r>
    </w:p>
    <w:p w:rsidR="00000000" w:rsidRDefault="00B9298E">
      <w:pPr>
        <w:pStyle w:val="HTML"/>
      </w:pPr>
      <w:r>
        <w:t xml:space="preserve">    5.1. Наличие профессионального образова</w:t>
      </w:r>
      <w:r>
        <w:t>ния ____________________________</w:t>
      </w:r>
    </w:p>
    <w:p w:rsidR="00000000" w:rsidRDefault="00B9298E">
      <w:pPr>
        <w:pStyle w:val="HTML"/>
      </w:pPr>
      <w:r>
        <w:t>(указать образование)</w:t>
      </w:r>
    </w:p>
    <w:p w:rsidR="00000000" w:rsidRDefault="00B9298E">
      <w:pPr>
        <w:pStyle w:val="just"/>
      </w:pPr>
      <w:r>
        <w:t>5.2. Наличие стажа гражданской службы Российской Федерации (государственной службы иных видов) не менее ___ лет или не менее ___ лет стажа работы по специальности.</w:t>
      </w:r>
    </w:p>
    <w:p w:rsidR="00000000" w:rsidRDefault="00B9298E">
      <w:pPr>
        <w:pStyle w:val="just"/>
      </w:pPr>
      <w:r>
        <w:t xml:space="preserve">5.3. Наличие профессиональных знаний </w:t>
      </w:r>
      <w:r>
        <w:t>и навыков, необходимых для исполнения должностных обязанностей.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Раздел III. Должностные обязанности, права и ответственность гражданского служащего за неисполнение (ненадлежащее исполнение) должностных обязанностей</w:t>
      </w:r>
    </w:p>
    <w:p w:rsidR="00000000" w:rsidRDefault="00B9298E">
      <w:pPr>
        <w:pStyle w:val="just"/>
      </w:pPr>
      <w:r>
        <w:t>6. Должностные обязанности и права:</w:t>
      </w:r>
    </w:p>
    <w:p w:rsidR="00000000" w:rsidRDefault="00B9298E">
      <w:pPr>
        <w:pStyle w:val="just"/>
      </w:pPr>
      <w:r>
        <w:t>6.1.</w:t>
      </w:r>
      <w:r>
        <w:t xml:space="preserve"> Цели и задачи: ___________________________________________</w:t>
      </w:r>
    </w:p>
    <w:p w:rsidR="00000000" w:rsidRDefault="00B9298E">
      <w:pPr>
        <w:pStyle w:val="just"/>
      </w:pPr>
      <w:r>
        <w:t>6.2. Должностные обязанности: _________________________________</w:t>
      </w:r>
    </w:p>
    <w:p w:rsidR="00000000" w:rsidRDefault="00B9298E">
      <w:pPr>
        <w:pStyle w:val="just"/>
      </w:pPr>
      <w:r>
        <w:t>6.3. Права: ___________________________________________________</w:t>
      </w:r>
    </w:p>
    <w:p w:rsidR="00000000" w:rsidRDefault="00B9298E">
      <w:pPr>
        <w:pStyle w:val="just"/>
      </w:pPr>
      <w:r>
        <w:t>7. Ответственность: ___________________________________________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HTML"/>
      </w:pPr>
      <w:r>
        <w:t xml:space="preserve">   </w:t>
      </w:r>
      <w:r>
        <w:t xml:space="preserve">              Раздел IV. Перечень вопросов, по которым</w:t>
      </w:r>
    </w:p>
    <w:p w:rsidR="00000000" w:rsidRDefault="00B9298E">
      <w:pPr>
        <w:pStyle w:val="HTML"/>
      </w:pPr>
      <w:r>
        <w:t>__________________________ вправе или обязан самостоятельно</w:t>
      </w:r>
    </w:p>
    <w:p w:rsidR="00000000" w:rsidRDefault="00B9298E">
      <w:pPr>
        <w:pStyle w:val="HTML"/>
      </w:pPr>
      <w:r>
        <w:t>(наименование должности)</w:t>
      </w:r>
    </w:p>
    <w:p w:rsidR="00000000" w:rsidRDefault="00B9298E">
      <w:pPr>
        <w:pStyle w:val="HTML"/>
      </w:pPr>
      <w:r>
        <w:t>принимать управленческие и иные решения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just"/>
      </w:pPr>
      <w:r>
        <w:t>8. ______________________________________________________________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HTML"/>
      </w:pPr>
      <w:r>
        <w:t xml:space="preserve">                  Раздел V. Перечень вопросов, по которым</w:t>
      </w:r>
    </w:p>
    <w:p w:rsidR="00000000" w:rsidRDefault="00B9298E">
      <w:pPr>
        <w:pStyle w:val="HTML"/>
      </w:pPr>
      <w:r>
        <w:t>___________________________ вправе или обязан участвовать</w:t>
      </w:r>
    </w:p>
    <w:p w:rsidR="00000000" w:rsidRDefault="00B9298E">
      <w:pPr>
        <w:pStyle w:val="HTML"/>
      </w:pPr>
      <w:r>
        <w:t>(наименование должности)</w:t>
      </w:r>
    </w:p>
    <w:p w:rsidR="00000000" w:rsidRDefault="00B9298E">
      <w:pPr>
        <w:pStyle w:val="HTML"/>
      </w:pPr>
      <w:r>
        <w:t>при подготовке проектов нормативных правовых акт</w:t>
      </w:r>
      <w:r>
        <w:t>ов</w:t>
      </w:r>
    </w:p>
    <w:p w:rsidR="00000000" w:rsidRDefault="00B9298E">
      <w:pPr>
        <w:pStyle w:val="HTML"/>
      </w:pPr>
      <w:r>
        <w:t>и (или) проектов управленческих и иных решений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just"/>
      </w:pPr>
      <w:r>
        <w:t>9. _____________________________________________________________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Раздел VI. Сроки и процедуры подготовки, рассмотрения проектов управленческих и иных решений, порядок согласования и принятия данных решени</w:t>
      </w:r>
      <w:r>
        <w:rPr>
          <w:rFonts w:eastAsia="Times New Roman"/>
        </w:rPr>
        <w:t>й</w:t>
      </w:r>
    </w:p>
    <w:p w:rsidR="00000000" w:rsidRDefault="00B9298E">
      <w:pPr>
        <w:pStyle w:val="just"/>
      </w:pPr>
      <w:r>
        <w:t>10. Подготовка, рассмотрение проектов управленческих и иных решений осуществляются с учетом сроков:</w:t>
      </w:r>
    </w:p>
    <w:p w:rsidR="00000000" w:rsidRDefault="00B9298E">
      <w:pPr>
        <w:pStyle w:val="just"/>
      </w:pPr>
      <w:r>
        <w:t>установленных Президентом Российской Федерации, Председателем Правительства Российской Федерации, Заместителями Председателя Правительства Российской Феде</w:t>
      </w:r>
      <w:r>
        <w:t>рации;</w:t>
      </w:r>
    </w:p>
    <w:p w:rsidR="00000000" w:rsidRDefault="00B9298E">
      <w:pPr>
        <w:pStyle w:val="just"/>
      </w:pPr>
      <w:r>
        <w:t>установленных федеральными законами и иными нормативными правовыми актами, регулирующими вопросы рассмотрения обращений граждан, депутатов Государственной Думы, членов Совета Федерации, иных должностных лиц и организаций;</w:t>
      </w:r>
    </w:p>
    <w:p w:rsidR="00000000" w:rsidRDefault="00B9298E">
      <w:pPr>
        <w:pStyle w:val="just"/>
      </w:pPr>
      <w:r>
        <w:t>регламентом Роструда, а так</w:t>
      </w:r>
      <w:r>
        <w:t>же иными нормативными актами Роструда, регулирующими порядок работы с поручениями должностных лиц, упомянутых в абзаце втором настоящего пункта, а также с обращениями, указанными в абзаце третьем настоящего пункта;</w:t>
      </w:r>
    </w:p>
    <w:p w:rsidR="00000000" w:rsidRDefault="00B9298E">
      <w:pPr>
        <w:pStyle w:val="just"/>
      </w:pPr>
      <w:r>
        <w:t>руководством Роструда.</w:t>
      </w:r>
    </w:p>
    <w:p w:rsidR="00000000" w:rsidRDefault="00B9298E">
      <w:pPr>
        <w:pStyle w:val="just"/>
      </w:pPr>
      <w:r>
        <w:t>Процедуры подготов</w:t>
      </w:r>
      <w:r>
        <w:t>ки, рассмотрения проектов управленческих и иных решений, порядок согласования и принятия данных решений устанавливаются нормативными правовыми актами, нормативными актами Роструда.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3"/>
        <w:rPr>
          <w:rFonts w:eastAsia="Times New Roman"/>
        </w:rPr>
      </w:pPr>
      <w:r>
        <w:rPr>
          <w:rFonts w:eastAsia="Times New Roman"/>
        </w:rPr>
        <w:t>Раздел VII. Служебное взаимодействие в связи с исполнением должностных обя</w:t>
      </w:r>
      <w:r>
        <w:rPr>
          <w:rFonts w:eastAsia="Times New Roman"/>
        </w:rPr>
        <w:t>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B9298E">
      <w:pPr>
        <w:pStyle w:val="just"/>
      </w:pPr>
      <w:r>
        <w:t>11. В процессе осуществления профессиональной служебной деятельности взаимодействует: _____</w:t>
      </w:r>
      <w:r>
        <w:t>______________________________________.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just"/>
      </w:pPr>
      <w:r>
        <w:t>СОГЛАСОВАННО</w:t>
      </w:r>
    </w:p>
    <w:p w:rsidR="00000000" w:rsidRDefault="00B9298E">
      <w:pPr>
        <w:pStyle w:val="just"/>
      </w:pPr>
      <w:r>
        <w:t>Начальник Управления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just"/>
      </w:pPr>
      <w:r>
        <w:t>С должностным регламентом ознакомлен(а), второй экземпляр получен.</w:t>
      </w:r>
    </w:p>
    <w:p w:rsidR="00000000" w:rsidRDefault="00B9298E">
      <w:pPr>
        <w:pStyle w:val="HTML"/>
      </w:pPr>
      <w:r>
        <w:t xml:space="preserve">    ______________________      __________________________</w:t>
      </w:r>
    </w:p>
    <w:p w:rsidR="00000000" w:rsidRDefault="00B9298E">
      <w:pPr>
        <w:pStyle w:val="HTML"/>
      </w:pPr>
      <w:r>
        <w:t>(подпись, дата)           (фамилия, имя, отчество)</w:t>
      </w:r>
    </w:p>
    <w:p w:rsidR="00000000" w:rsidRDefault="00B9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8E">
      <w:pPr>
        <w:pStyle w:val="right"/>
      </w:pPr>
      <w:r>
        <w:t>Источник - Приказ Роструда от 21.12.2006 № 294-к</w:t>
      </w:r>
    </w:p>
    <w:p w:rsidR="00000000" w:rsidRDefault="00B92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https://порядокправа.рф/obrazecy/dolzhnostnoj_reglament_federalnogo_gosudarstvennogo_grazhdanskogo_sluzhashhego_zameshhayushhego_dolzhnost_fe_2.htm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8E"/>
    <w:rsid w:val="00B9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4CF57-7A20-42A8-B227-533D53FC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federalnogo_gosudarstvennogo_grazhdanskogo_sluzhashhego_zameshhayushhego_dolzhnost_f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Федеральной службе по труду и занятости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