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A0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 Минспорта России</w:t>
      </w:r>
    </w:p>
    <w:p w:rsidR="00000000" w:rsidRDefault="006A7A05">
      <w:pPr>
        <w:pStyle w:val="right"/>
      </w:pPr>
      <w:r>
        <w:t>Приложение N 4 к Приказу Минспорта России от 5 ноября 2013 г. N 851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6A7A05">
      <w:pPr>
        <w:pStyle w:val="HTML"/>
      </w:pPr>
      <w:r>
        <w:t xml:space="preserve">                                                        УТВЕРЖДАЮ</w:t>
      </w:r>
    </w:p>
    <w:p w:rsidR="00000000" w:rsidRDefault="006A7A05">
      <w:pPr>
        <w:pStyle w:val="HTML"/>
      </w:pPr>
      <w:r>
        <w:t>Министр спорта</w:t>
      </w:r>
    </w:p>
    <w:p w:rsidR="00000000" w:rsidRDefault="006A7A05">
      <w:pPr>
        <w:pStyle w:val="HTML"/>
      </w:pPr>
      <w:r>
        <w:t>Российской Федерации</w:t>
      </w:r>
    </w:p>
    <w:p w:rsidR="00000000" w:rsidRDefault="006A7A05">
      <w:pPr>
        <w:pStyle w:val="HTML"/>
      </w:pPr>
      <w:r>
        <w:t>_________ ___________________</w:t>
      </w:r>
    </w:p>
    <w:p w:rsidR="00000000" w:rsidRDefault="006A7A05">
      <w:pPr>
        <w:pStyle w:val="HTML"/>
      </w:pPr>
      <w:r>
        <w:t xml:space="preserve">(подпись) (фамилия, </w:t>
      </w:r>
      <w:r>
        <w:t>инициалы)</w:t>
      </w:r>
    </w:p>
    <w:p w:rsidR="00000000" w:rsidRDefault="006A7A05">
      <w:pPr>
        <w:pStyle w:val="HTML"/>
      </w:pPr>
      <w:r>
        <w:t>"__" ____________ 20__ г.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</w:t>
      </w: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 (наименование департамента)</w:t>
      </w: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A7A05">
      <w:pPr>
        <w:pStyle w:val="just"/>
      </w:pPr>
      <w:r>
        <w:t>1. Должность федеральной государственной гражданской службы директора департамента (наимено</w:t>
      </w:r>
      <w:r>
        <w:t>вание департамента) Министерства спорта Российской Федерации (далее - директор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6A7A05">
      <w:pPr>
        <w:pStyle w:val="just"/>
      </w:pPr>
      <w:r>
        <w:t>Регистрационный номер (код) должности - 05-1-1-004.</w:t>
      </w:r>
    </w:p>
    <w:p w:rsidR="00000000" w:rsidRDefault="006A7A05">
      <w:pPr>
        <w:pStyle w:val="just"/>
      </w:pPr>
      <w:r>
        <w:t>2</w:t>
      </w:r>
      <w:r>
        <w:t>. Назначение на должность директора департамента и освобождение от должности осуществляются Министром спорта Российской Федерации (далее - Министр).</w:t>
      </w:r>
    </w:p>
    <w:p w:rsidR="00000000" w:rsidRDefault="006A7A05">
      <w:pPr>
        <w:pStyle w:val="just"/>
      </w:pPr>
      <w:r>
        <w:t>Директор департамента непосредственно подчиняется заместителю Министра, курирующему департамент.</w:t>
      </w:r>
    </w:p>
    <w:p w:rsidR="00000000" w:rsidRDefault="006A7A05">
      <w:pPr>
        <w:pStyle w:val="just"/>
      </w:pPr>
      <w:r>
        <w:t>3. В перио</w:t>
      </w:r>
      <w:r>
        <w:t>д отсутствия директора департамента его полномочия осуществляет один из заместителей директора департамента в соответствии с приказом Министерства спорта Российской Федерации.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</w:t>
      </w:r>
      <w:r>
        <w:rPr>
          <w:rFonts w:eastAsia="Times New Roman"/>
        </w:rPr>
        <w:t>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6A7A05">
      <w:pPr>
        <w:pStyle w:val="just"/>
      </w:pPr>
      <w:r>
        <w:lastRenderedPageBreak/>
        <w:t>4. Для замещения должности директора департамента устанавливаются следующие требования:</w:t>
      </w:r>
    </w:p>
    <w:p w:rsidR="00000000" w:rsidRDefault="006A7A05">
      <w:pPr>
        <w:pStyle w:val="just"/>
      </w:pPr>
      <w:r>
        <w:t>а) наличие высшего образования;</w:t>
      </w:r>
    </w:p>
    <w:p w:rsidR="00000000" w:rsidRDefault="006A7A05">
      <w:pPr>
        <w:pStyle w:val="just"/>
      </w:pPr>
      <w:r>
        <w:t>б) н</w:t>
      </w:r>
      <w:r>
        <w:t>аличие не менее шести лет стажа государственной гражданской службы (государственной службы иных видов) или не менее семи лет стажа (опыта) работы по специальности, направлению подготовки;</w:t>
      </w:r>
    </w:p>
    <w:p w:rsidR="00000000" w:rsidRDefault="006A7A05">
      <w:pPr>
        <w:pStyle w:val="just"/>
      </w:pPr>
      <w:r>
        <w:t>в) наличие профессиональных знаний, включая знание Конституции Росси</w:t>
      </w:r>
      <w:r>
        <w:t>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служебных документов, регулирующих соответствующую сферу де</w:t>
      </w:r>
      <w:r>
        <w:t>ятельности применительно к исполнению своих должностных обязанностей; основ организации прохождения государственной гражданской службы, регламента и служебного распорядка; порядка работы со служебной информацией; форм и методов работы с применением автомат</w:t>
      </w:r>
      <w:r>
        <w:t>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</w:t>
      </w:r>
      <w:r>
        <w:t>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противопожарной безопасности;</w:t>
      </w:r>
    </w:p>
    <w:p w:rsidR="00000000" w:rsidRDefault="006A7A05">
      <w:pPr>
        <w:pStyle w:val="just"/>
      </w:pPr>
      <w:r>
        <w:t>г) наличие профессиональных навыков, необходимых для исполнения дол</w:t>
      </w:r>
      <w:r>
        <w:t>жностных обязанностей в установленной сфере деятельности; оперативного принятия и реализации управленческих решений; ведения деловых переговоров; взаимодействия с государственными органами, представителями субъектов Российской Федерации, муниципальных обра</w:t>
      </w:r>
      <w:r>
        <w:t>зований; публичного выступления; квалифицированного и эффективного планирования служебного времени; работы со служебными документами; осуществления экспертизы проектов нормативных правовых актов; владения конструктивной критикой; подготовки проектов нормат</w:t>
      </w:r>
      <w:r>
        <w:t>ивных правовых актов; контроля, анализа и прогнозирования последствий принимаемых решений; подготовки деловой корреспонденции; работы: с внутренними и периферийными устройствами компьютера, информационно-коммуникационными сетями (в том числе с сетью Интерн</w:t>
      </w:r>
      <w:r>
        <w:t xml:space="preserve">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адаптации к изменениям ситуации и применения </w:t>
      </w:r>
      <w:r>
        <w:t>новых подходов к решению возникающих задач; своевременного выявления и разрешения проблемных ситуаций, которые могут привести к конфликту интересов.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A7A05">
      <w:pPr>
        <w:pStyle w:val="just"/>
      </w:pPr>
      <w:r>
        <w:t>5. Должностные обязанности:</w:t>
      </w:r>
    </w:p>
    <w:p w:rsidR="00000000" w:rsidRDefault="006A7A05">
      <w:pPr>
        <w:pStyle w:val="just"/>
      </w:pPr>
      <w:r>
        <w:t>5.1. Директор департамента в соответствии со статьей 15 Федерального закона о гражданской службе обязан:</w:t>
      </w:r>
    </w:p>
    <w:p w:rsidR="00000000" w:rsidRDefault="006A7A05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</w:t>
      </w:r>
      <w:r>
        <w:t>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6A7A0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6A7A05">
      <w:pPr>
        <w:pStyle w:val="just"/>
      </w:pPr>
      <w:r>
        <w:t>3) исполнять поручени</w:t>
      </w:r>
      <w:r>
        <w:t>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6A7A05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6A7A05">
      <w:pPr>
        <w:pStyle w:val="just"/>
      </w:pPr>
      <w:r>
        <w:t xml:space="preserve">5) соблюдать служебный распорядок </w:t>
      </w:r>
      <w:r>
        <w:t>Министерства спорта Российской Федерации;</w:t>
      </w:r>
    </w:p>
    <w:p w:rsidR="00000000" w:rsidRDefault="006A7A0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6A7A05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</w:t>
      </w:r>
      <w:r>
        <w:t>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6A7A05">
      <w:pPr>
        <w:pStyle w:val="just"/>
      </w:pPr>
      <w:r>
        <w:t xml:space="preserve">8) беречь государственное имущество, в том числе предоставленное ему </w:t>
      </w:r>
      <w:r>
        <w:t>для исполнения должностных обязанностей;</w:t>
      </w:r>
    </w:p>
    <w:p w:rsidR="00000000" w:rsidRDefault="006A7A0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6A7A05">
      <w:pPr>
        <w:pStyle w:val="just"/>
      </w:pPr>
      <w:r>
        <w:t>10) сообщать о выходе из гражданства Российской Федерации или о приобретении гражданства другого госу</w:t>
      </w:r>
      <w:r>
        <w:t>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6A7A05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</w:t>
      </w:r>
      <w:r>
        <w:t>законом о гражданской службе и другими федеральными законами;</w:t>
      </w:r>
    </w:p>
    <w:p w:rsidR="00000000" w:rsidRDefault="006A7A05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>
        <w:t>онфликта.</w:t>
      </w:r>
    </w:p>
    <w:p w:rsidR="00000000" w:rsidRDefault="006A7A05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директору департамента запрещается:</w:t>
      </w:r>
    </w:p>
    <w:p w:rsidR="00000000" w:rsidRDefault="006A7A05">
      <w:pPr>
        <w:pStyle w:val="just"/>
      </w:pPr>
      <w:r>
        <w:t xml:space="preserve">1) участвовать на платной основе в деятельности органа управления коммерческой организацией, </w:t>
      </w:r>
      <w:r>
        <w:t>за исключением случаев, установленных федеральным законом;</w:t>
      </w:r>
    </w:p>
    <w:p w:rsidR="00000000" w:rsidRDefault="006A7A05">
      <w:pPr>
        <w:pStyle w:val="just"/>
      </w:pPr>
      <w:r>
        <w:t>2) замещать должность гражданской службы в случае:</w:t>
      </w:r>
    </w:p>
    <w:p w:rsidR="00000000" w:rsidRDefault="006A7A05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6A7A05">
      <w:pPr>
        <w:pStyle w:val="just"/>
      </w:pPr>
      <w:r>
        <w:t>б) избрани</w:t>
      </w:r>
      <w:r>
        <w:t>я на выборную должность в органе местного самоуправления;</w:t>
      </w:r>
    </w:p>
    <w:p w:rsidR="00000000" w:rsidRDefault="006A7A05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Российской Федерации</w:t>
      </w:r>
      <w:r>
        <w:t>;</w:t>
      </w:r>
    </w:p>
    <w:p w:rsidR="00000000" w:rsidRDefault="006A7A05">
      <w:pPr>
        <w:pStyle w:val="just"/>
      </w:pPr>
      <w:r>
        <w:t>3) осуществлять предпринимательскую деятельность;</w:t>
      </w:r>
    </w:p>
    <w:p w:rsidR="00000000" w:rsidRDefault="006A7A05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6A7A05">
      <w:pPr>
        <w:pStyle w:val="just"/>
      </w:pPr>
      <w:r>
        <w:t>5) быть поверенным или представителем по делам третьих лиц в Министерстве спорта Российской</w:t>
      </w:r>
      <w:r>
        <w:t xml:space="preserve">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6A7A05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</w:t>
      </w:r>
      <w:r>
        <w:t>уды, услуги, оплату развлечений, отдыха, транспортных расходов и иные вознаграждения);</w:t>
      </w:r>
    </w:p>
    <w:p w:rsidR="00000000" w:rsidRDefault="006A7A05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</w:t>
      </w:r>
      <w:r>
        <w:t>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</w:t>
      </w:r>
      <w:r>
        <w:t>и муниципальными органами иностранных государств, международными или иностранными организациями;</w:t>
      </w:r>
    </w:p>
    <w:p w:rsidR="00000000" w:rsidRDefault="006A7A05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</w:t>
      </w:r>
      <w:r>
        <w:t>щество, а также передавать их другим лицам;</w:t>
      </w:r>
    </w:p>
    <w:p w:rsidR="00000000" w:rsidRDefault="006A7A05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</w:t>
      </w:r>
      <w:r>
        <w:t xml:space="preserve"> известными в связи с исполнением должностных обязанностей;</w:t>
      </w:r>
    </w:p>
    <w:p w:rsidR="00000000" w:rsidRDefault="006A7A05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</w:t>
      </w:r>
      <w:r>
        <w:t>органов, их руководителей,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6A7A05">
      <w:pPr>
        <w:pStyle w:val="just"/>
      </w:pPr>
      <w:r>
        <w:t>11) принимать без письменного разрешения представителя нанимателя награды, поче</w:t>
      </w:r>
      <w:r>
        <w:t>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</w:t>
      </w:r>
      <w:r>
        <w:t>ыми организациями и объединениями;</w:t>
      </w:r>
    </w:p>
    <w:p w:rsidR="00000000" w:rsidRDefault="006A7A05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6A7A05">
      <w:pPr>
        <w:pStyle w:val="just"/>
      </w:pPr>
      <w:r>
        <w:t>13) использовать должностные полномочия в интересах политических партий, других общественных об</w:t>
      </w:r>
      <w:r>
        <w:t>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6A7A05">
      <w:pPr>
        <w:pStyle w:val="just"/>
      </w:pPr>
      <w:r>
        <w:t xml:space="preserve">14) создавать в государственных органах </w:t>
      </w:r>
      <w:r>
        <w:t>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6A7A05">
      <w:pPr>
        <w:pStyle w:val="just"/>
      </w:pPr>
      <w:r>
        <w:t>15) прекращать испол</w:t>
      </w:r>
      <w:r>
        <w:t>нение должностных обязанностей в целях урегулирования служебного спора;</w:t>
      </w:r>
    </w:p>
    <w:p w:rsidR="00000000" w:rsidRDefault="006A7A05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</w:t>
      </w:r>
      <w:r>
        <w:t>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6A7A05">
      <w:pPr>
        <w:pStyle w:val="just"/>
      </w:pPr>
      <w:r>
        <w:t>17) заниматься без письменного разрешения представителя нанимателя оплачиваемой деятельно</w:t>
      </w:r>
      <w:r>
        <w:t>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</w:t>
      </w:r>
      <w:r>
        <w:t>ийской Федерации.</w:t>
      </w:r>
    </w:p>
    <w:p w:rsidR="00000000" w:rsidRDefault="006A7A05">
      <w:pPr>
        <w:pStyle w:val="just"/>
      </w:pPr>
      <w:r>
        <w:t>5.3. Директор департамента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6A7A05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6A7A05">
      <w:pPr>
        <w:pStyle w:val="just"/>
      </w:pPr>
      <w:r>
        <w:t>2) и</w:t>
      </w:r>
      <w:r>
        <w:t>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6A7A05">
      <w:pPr>
        <w:pStyle w:val="just"/>
      </w:pPr>
      <w:r>
        <w:t>3) осуществлять профессиональную служебную деятельность в рамках установленной законодательст</w:t>
      </w:r>
      <w:r>
        <w:t>вом Российской Федерации компетенции Министерства спорта Российской Федерации;</w:t>
      </w:r>
    </w:p>
    <w:p w:rsidR="00000000" w:rsidRDefault="006A7A05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6A7A05">
      <w:pPr>
        <w:pStyle w:val="just"/>
      </w:pPr>
      <w:r>
        <w:t>5) не совершать действия, с</w:t>
      </w:r>
      <w:r>
        <w:t>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6A7A05">
      <w:pPr>
        <w:pStyle w:val="just"/>
      </w:pPr>
      <w:r>
        <w:t xml:space="preserve">6) соблюдать ограничения, установленные Федеральным законом о гражданской службе и другими федеральными </w:t>
      </w:r>
      <w:r>
        <w:t>законами для гражданских служащих;</w:t>
      </w:r>
    </w:p>
    <w:p w:rsidR="00000000" w:rsidRDefault="006A7A05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6A7A05">
      <w:pPr>
        <w:pStyle w:val="just"/>
      </w:pPr>
      <w:r>
        <w:t>8) не с</w:t>
      </w:r>
      <w:r>
        <w:t>овершать поступки, порочащие его честь и достоинство;</w:t>
      </w:r>
    </w:p>
    <w:p w:rsidR="00000000" w:rsidRDefault="006A7A05">
      <w:pPr>
        <w:pStyle w:val="just"/>
      </w:pPr>
      <w:r>
        <w:t>9) проявлять корректность в обращении с гражданами;</w:t>
      </w:r>
    </w:p>
    <w:p w:rsidR="00000000" w:rsidRDefault="006A7A05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6A7A05">
      <w:pPr>
        <w:pStyle w:val="just"/>
      </w:pPr>
      <w:r>
        <w:t>11) учитывать культурные и иные особенности различных этническ</w:t>
      </w:r>
      <w:r>
        <w:t>их и социальных групп, а также конфессий;</w:t>
      </w:r>
    </w:p>
    <w:p w:rsidR="00000000" w:rsidRDefault="006A7A05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6A7A05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спорта Российской Федерации;</w:t>
      </w:r>
    </w:p>
    <w:p w:rsidR="00000000" w:rsidRDefault="006A7A05">
      <w:pPr>
        <w:pStyle w:val="just"/>
      </w:pPr>
      <w:r>
        <w:t>14) соблюда</w:t>
      </w:r>
      <w:r>
        <w:t>ть установленные правила публичных выступлений и предоставления служебной информации;</w:t>
      </w:r>
    </w:p>
    <w:p w:rsidR="00000000" w:rsidRDefault="006A7A05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6A7A05">
      <w:pPr>
        <w:pStyle w:val="just"/>
      </w:pPr>
      <w:r>
        <w:t>5.4. Дир</w:t>
      </w:r>
      <w:r>
        <w:t>ектор департамента:</w:t>
      </w:r>
    </w:p>
    <w:p w:rsidR="00000000" w:rsidRDefault="006A7A05">
      <w:pPr>
        <w:pStyle w:val="just"/>
      </w:pPr>
      <w:r>
        <w:t>(Перечислить обязанности, которые возложены на директора департамента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6A7A05">
      <w:pPr>
        <w:pStyle w:val="just"/>
      </w:pPr>
      <w:r>
        <w:t>6. Права:</w:t>
      </w:r>
    </w:p>
    <w:p w:rsidR="00000000" w:rsidRDefault="006A7A05">
      <w:pPr>
        <w:pStyle w:val="just"/>
      </w:pPr>
      <w:r>
        <w:t>6.1. Директор департамента в соответс</w:t>
      </w:r>
      <w:r>
        <w:t>твии со статьей 14 Федерального закона о гражданской службе имеет право на:</w:t>
      </w:r>
    </w:p>
    <w:p w:rsidR="00000000" w:rsidRDefault="006A7A05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6A7A05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6A7A05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6A7A05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6A7A05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6A7A05">
      <w:pPr>
        <w:pStyle w:val="just"/>
      </w:pPr>
      <w:r>
        <w:t>6) доступ в установленном порядке к сведениям, составляющим государственную тайну, если исполн</w:t>
      </w:r>
      <w:r>
        <w:t>ение должностных обязанностей связано с использованием таких сведений;</w:t>
      </w:r>
    </w:p>
    <w:p w:rsidR="00000000" w:rsidRDefault="006A7A05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6A7A05">
      <w:pPr>
        <w:pStyle w:val="just"/>
      </w:pPr>
      <w:r>
        <w:t>8</w:t>
      </w:r>
      <w:r>
        <w:t>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6A7A05">
      <w:pPr>
        <w:pStyle w:val="just"/>
      </w:pPr>
      <w:r>
        <w:t>9) за</w:t>
      </w:r>
      <w:r>
        <w:t>щиту сведений о гражданском служащем;</w:t>
      </w:r>
    </w:p>
    <w:p w:rsidR="00000000" w:rsidRDefault="006A7A05">
      <w:pPr>
        <w:pStyle w:val="just"/>
      </w:pPr>
      <w:r>
        <w:t>10) должностной рост на конкурсной основе;</w:t>
      </w:r>
    </w:p>
    <w:p w:rsidR="00000000" w:rsidRDefault="006A7A05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6A7A05">
      <w:pPr>
        <w:pStyle w:val="just"/>
      </w:pPr>
      <w:r>
        <w:t>12) членство в профессиональ</w:t>
      </w:r>
      <w:r>
        <w:t>ном союзе;</w:t>
      </w:r>
    </w:p>
    <w:p w:rsidR="00000000" w:rsidRDefault="006A7A05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6A7A05">
      <w:pPr>
        <w:pStyle w:val="just"/>
      </w:pPr>
      <w:r>
        <w:t>14) проведение по его заявлению служебной проверки;</w:t>
      </w:r>
    </w:p>
    <w:p w:rsidR="00000000" w:rsidRDefault="006A7A05">
      <w:pPr>
        <w:pStyle w:val="just"/>
      </w:pPr>
      <w:r>
        <w:t>15) защиту своих прав и законных интересов на граждан</w:t>
      </w:r>
      <w:r>
        <w:t>ской службе, включая обжалование в суд их нарушения;</w:t>
      </w:r>
    </w:p>
    <w:p w:rsidR="00000000" w:rsidRDefault="006A7A05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6A7A05">
      <w:pPr>
        <w:pStyle w:val="just"/>
      </w:pPr>
      <w:r>
        <w:t>17) государственную защиту</w:t>
      </w:r>
      <w:r>
        <w:t xml:space="preserve"> своих жизни и здоровья, жизни и здоровья членов своей семьи, а также принадлежащего ему имущества;</w:t>
      </w:r>
    </w:p>
    <w:p w:rsidR="00000000" w:rsidRDefault="006A7A05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6A7A05">
      <w:pPr>
        <w:pStyle w:val="just"/>
      </w:pPr>
      <w:r>
        <w:t>19) выполнение иной оплачиваемой работы, с предварительным уведомлением пре</w:t>
      </w:r>
      <w:r>
        <w:t>дставителя нанимателя, если это не повлечет за собой конфликт интересов.</w:t>
      </w:r>
    </w:p>
    <w:p w:rsidR="00000000" w:rsidRDefault="006A7A05">
      <w:pPr>
        <w:pStyle w:val="just"/>
      </w:pPr>
      <w:r>
        <w:t>6.2. Для выполнения возложенных на директора департамента обязанностей он также вправе:</w:t>
      </w:r>
    </w:p>
    <w:p w:rsidR="00000000" w:rsidRDefault="006A7A05">
      <w:pPr>
        <w:pStyle w:val="just"/>
      </w:pPr>
      <w:r>
        <w:t>(Перечислить права директора департамента, вытекающие из полномочий департамента, в котором гра</w:t>
      </w:r>
      <w:r>
        <w:t>жданский служащий проходит службу).</w:t>
      </w:r>
    </w:p>
    <w:p w:rsidR="00000000" w:rsidRDefault="006A7A05">
      <w:pPr>
        <w:pStyle w:val="just"/>
      </w:pPr>
      <w:r>
        <w:t>7. Директор департамента осуществляет иные права и обязанности, установленные Регламентом Министерства спорта Российской Федерации, утвержденный приказом Минспорта России от 24 сентября 2012 г. N 250 (зарегистрирован в М</w:t>
      </w:r>
      <w:r>
        <w:t>инистерстве юстиции Российской Федерации от 10 декабря 2012 г., регистрационный N 26064), положением о департаменте, поручениями Министра и его заместителей (в соответствии с распределением обязанностей).</w:t>
      </w:r>
    </w:p>
    <w:p w:rsidR="00000000" w:rsidRDefault="006A7A05">
      <w:pPr>
        <w:pStyle w:val="just"/>
      </w:pPr>
      <w:r>
        <w:t>8. Директор департамента за неисполнение или ненадл</w:t>
      </w:r>
      <w:r>
        <w:t>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директор департамента вправе или обязан самостоятельно принимать управленческие и </w:t>
      </w:r>
      <w:r>
        <w:rPr>
          <w:rFonts w:eastAsia="Times New Roman"/>
        </w:rPr>
        <w:t>иные решения</w:t>
      </w:r>
    </w:p>
    <w:p w:rsidR="00000000" w:rsidRDefault="006A7A05">
      <w:pPr>
        <w:pStyle w:val="just"/>
      </w:pPr>
      <w:r>
        <w:t>9. При исполнении служебных обязанностей директор департамента вправе самостоятельно принимать решения по вопросам:</w:t>
      </w:r>
    </w:p>
    <w:p w:rsidR="00000000" w:rsidRDefault="006A7A05">
      <w:pPr>
        <w:pStyle w:val="just"/>
      </w:pPr>
      <w:r>
        <w:t>(Перечислить вопросы, по которым директор департамента вправе самостоятельно принимать управленческие и иные решения).</w:t>
      </w:r>
    </w:p>
    <w:p w:rsidR="00000000" w:rsidRDefault="006A7A05">
      <w:pPr>
        <w:pStyle w:val="just"/>
      </w:pPr>
      <w:r>
        <w:t xml:space="preserve">10. При </w:t>
      </w:r>
      <w:r>
        <w:t>исполнении служебных обязанностей директор департамента обязан самостоятельно принимать решения по вопросам:</w:t>
      </w:r>
    </w:p>
    <w:p w:rsidR="00000000" w:rsidRDefault="006A7A05">
      <w:pPr>
        <w:pStyle w:val="just"/>
      </w:pPr>
      <w:r>
        <w:t>(Перечислить вопросы, по которым директор департамента обязан самостоятельно принимать управленческие и иные решения).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директор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6A7A05">
      <w:pPr>
        <w:pStyle w:val="just"/>
      </w:pPr>
      <w:r>
        <w:t>11. Директор департамента в соответствии со своей компетенцией вправе уча</w:t>
      </w:r>
      <w:r>
        <w:t>ствовать в подготовке (обсуждении) следующих проектов:</w:t>
      </w:r>
    </w:p>
    <w:p w:rsidR="00000000" w:rsidRDefault="006A7A0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директор департамента в соответствии со своей компетенцией)</w:t>
      </w:r>
      <w:r>
        <w:t>.</w:t>
      </w:r>
    </w:p>
    <w:p w:rsidR="00000000" w:rsidRDefault="006A7A05">
      <w:pPr>
        <w:pStyle w:val="just"/>
      </w:pPr>
      <w:r>
        <w:t>12. Директор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6A7A05">
      <w:pPr>
        <w:pStyle w:val="just"/>
      </w:pPr>
      <w:r>
        <w:t>положения о департаменте;</w:t>
      </w:r>
    </w:p>
    <w:p w:rsidR="00000000" w:rsidRDefault="006A7A05">
      <w:pPr>
        <w:pStyle w:val="just"/>
      </w:pPr>
      <w:r>
        <w:t>положений об отделах департамента;</w:t>
      </w:r>
    </w:p>
    <w:p w:rsidR="00000000" w:rsidRDefault="006A7A05">
      <w:pPr>
        <w:pStyle w:val="just"/>
      </w:pPr>
      <w:r>
        <w:t>графика отпусков гражданских служащих департамента;</w:t>
      </w:r>
    </w:p>
    <w:p w:rsidR="00000000" w:rsidRDefault="006A7A05">
      <w:pPr>
        <w:pStyle w:val="just"/>
      </w:pPr>
      <w:r>
        <w:t>служебного ра</w:t>
      </w:r>
      <w:r>
        <w:t>спорядка Министерства спорта Российской Федерации;</w:t>
      </w:r>
    </w:p>
    <w:p w:rsidR="00000000" w:rsidRDefault="006A7A05">
      <w:pPr>
        <w:pStyle w:val="just"/>
      </w:pPr>
      <w:r>
        <w:t>иных актов по поручению руководства Министерства спорта Российской Федерации.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проектов управленческих и иных решений, порядок согласования и принятия данных </w:t>
      </w:r>
      <w:r>
        <w:rPr>
          <w:rFonts w:eastAsia="Times New Roman"/>
        </w:rPr>
        <w:t>решений</w:t>
      </w:r>
    </w:p>
    <w:p w:rsidR="00000000" w:rsidRDefault="006A7A05">
      <w:pPr>
        <w:pStyle w:val="just"/>
      </w:pPr>
      <w:r>
        <w:t>13. В соответствии со своими должностными обязанностями директор департамента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A7A05">
      <w:pPr>
        <w:pStyle w:val="just"/>
      </w:pPr>
      <w:r>
        <w:t>14. Взаимоде</w:t>
      </w:r>
      <w:r>
        <w:t>йствие директора департамента с федеральными государственными гражданскими служащими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</w:t>
      </w:r>
      <w:r>
        <w:t>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и требований к слу</w:t>
      </w:r>
      <w:r>
        <w:t>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</w:t>
      </w:r>
      <w:r>
        <w:rPr>
          <w:rFonts w:eastAsia="Times New Roman"/>
        </w:rPr>
        <w:t>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6A7A05">
      <w:pPr>
        <w:pStyle w:val="just"/>
      </w:pPr>
      <w:r>
        <w:t>15.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IX. Пока</w:t>
      </w:r>
      <w:r>
        <w:rPr>
          <w:rFonts w:eastAsia="Times New Roman"/>
        </w:rPr>
        <w:t>затели эффективности и результативности профессиональной служебной деятельности</w:t>
      </w:r>
    </w:p>
    <w:p w:rsidR="00000000" w:rsidRDefault="006A7A05">
      <w:pPr>
        <w:pStyle w:val="just"/>
      </w:pPr>
      <w:r>
        <w:t>16. Эффективность профессиональной служебной деятельности директора департамента оценивается по результатам деятельности департамента, а также следующим показателям:</w:t>
      </w:r>
    </w:p>
    <w:p w:rsidR="00000000" w:rsidRDefault="006A7A05">
      <w:pPr>
        <w:pStyle w:val="just"/>
      </w:pPr>
      <w:r>
        <w:t>выполняемо</w:t>
      </w:r>
      <w:r>
        <w:t>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6A7A05">
      <w:pPr>
        <w:pStyle w:val="just"/>
      </w:pPr>
      <w:r>
        <w:t>своевременности и оперативности выполнения поручений;</w:t>
      </w:r>
    </w:p>
    <w:p w:rsidR="00000000" w:rsidRDefault="006A7A05">
      <w:pPr>
        <w:pStyle w:val="just"/>
      </w:pPr>
      <w:r>
        <w:t>качеству выполненной работы (подготовке документов в со</w:t>
      </w:r>
      <w:r>
        <w:t>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A7A05">
      <w:pPr>
        <w:pStyle w:val="just"/>
      </w:pPr>
      <w:r>
        <w:t>профессиональной компетентности (знанию законодательных, нормативных правовы</w:t>
      </w:r>
      <w:r>
        <w:t>х актов, широте профессионального кругозора, умению работать с документами);</w:t>
      </w:r>
    </w:p>
    <w:p w:rsidR="00000000" w:rsidRDefault="006A7A05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A7A05">
      <w:pPr>
        <w:pStyle w:val="just"/>
      </w:pPr>
      <w:r>
        <w:t xml:space="preserve">творческому подходу к решению </w:t>
      </w:r>
      <w:r>
        <w:t>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A7A05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6A7A05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</w:t>
      </w:r>
      <w:r>
        <w:rPr>
          <w:rFonts w:eastAsia="Times New Roman"/>
        </w:rPr>
        <w:t>и на должность Дата и номер приказа об освобождении от должности</w:t>
      </w:r>
    </w:p>
    <w:p w:rsidR="00000000" w:rsidRDefault="006A7A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A05">
      <w:pPr>
        <w:pStyle w:val="right"/>
      </w:pPr>
      <w:r>
        <w:t>Источник - Приказ Минспорта России от 05.11.2013 № 851</w:t>
      </w:r>
    </w:p>
    <w:p w:rsidR="00000000" w:rsidRDefault="006A7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https://порядокправа.рф/obrazecy/dolzhnostnoj_reglament_direktora_departamenta_minsporta_rossii.htm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05"/>
    <w:rsid w:val="006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848B3-083D-43F1-AC2A-06DC6D0E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direktora_departament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3218</Words>
  <Characters>18348</Characters>
  <Application>Microsoft Office Word</Application>
  <DocSecurity>0</DocSecurity>
  <Lines>152</Lines>
  <Paragraphs>43</Paragraphs>
  <ScaleCrop>false</ScaleCrop>
  <Company/>
  <LinksUpToDate>false</LinksUpToDate>
  <CharactersWithSpaces>21523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директора департамента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