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1B1D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директора Департамента центрального аппарата Минюста России</w:t>
      </w:r>
    </w:p>
    <w:p w:rsidR="00000000" w:rsidRDefault="001A1B1D">
      <w:pPr>
        <w:pStyle w:val="right"/>
      </w:pPr>
      <w:r>
        <w:t>Приложение N 6 к Приказу Министерства юстиции Российской Федерации от 31.08.2009 N 268</w:t>
      </w:r>
    </w:p>
    <w:p w:rsidR="00000000" w:rsidRDefault="001A1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B1D">
      <w:pPr>
        <w:pStyle w:val="HTML"/>
      </w:pPr>
      <w:r>
        <w:t xml:space="preserve">        Бланк письма                                 УТВЕРЖДАЮ</w:t>
      </w:r>
    </w:p>
    <w:p w:rsidR="00000000" w:rsidRDefault="001A1B1D">
      <w:pPr>
        <w:pStyle w:val="HTML"/>
      </w:pPr>
      <w:r>
        <w:t>Министерства юстиции                          Министр юстиции</w:t>
      </w:r>
    </w:p>
    <w:p w:rsidR="00000000" w:rsidRDefault="001A1B1D">
      <w:pPr>
        <w:pStyle w:val="HTML"/>
      </w:pPr>
      <w:r>
        <w:t>Российской Федерации                        Российской Федерации</w:t>
      </w:r>
    </w:p>
    <w:p w:rsidR="00000000" w:rsidRDefault="001A1B1D">
      <w:pPr>
        <w:pStyle w:val="HTML"/>
      </w:pPr>
    </w:p>
    <w:p w:rsidR="00000000" w:rsidRDefault="001A1B1D">
      <w:pPr>
        <w:pStyle w:val="HTML"/>
      </w:pPr>
      <w:r>
        <w:t>___________ (_____________________)</w:t>
      </w:r>
    </w:p>
    <w:p w:rsidR="00000000" w:rsidRDefault="001A1B1D">
      <w:pPr>
        <w:pStyle w:val="HTML"/>
      </w:pPr>
      <w:r>
        <w:t>(подпись)    (фамилия, инициалы)</w:t>
      </w:r>
    </w:p>
    <w:p w:rsidR="00000000" w:rsidRDefault="001A1B1D">
      <w:pPr>
        <w:pStyle w:val="HTML"/>
      </w:pPr>
    </w:p>
    <w:p w:rsidR="00000000" w:rsidRDefault="001A1B1D">
      <w:pPr>
        <w:pStyle w:val="HTML"/>
      </w:pPr>
      <w:r>
        <w:t>"__" ____________ 20__ г.</w:t>
      </w:r>
    </w:p>
    <w:p w:rsidR="00000000" w:rsidRDefault="001A1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B1D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ДИРЕКТОРА</w:t>
      </w:r>
      <w:r>
        <w:rPr>
          <w:rFonts w:eastAsia="Times New Roman"/>
        </w:rPr>
        <w:t xml:space="preserve"> ДЕПАРТАМЕНТА</w:t>
      </w:r>
    </w:p>
    <w:p w:rsidR="00000000" w:rsidRDefault="001A1B1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(наименование департамента)</w:t>
      </w:r>
    </w:p>
    <w:p w:rsidR="00000000" w:rsidRDefault="001A1B1D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A1B1D">
      <w:pPr>
        <w:pStyle w:val="just"/>
      </w:pPr>
      <w:r>
        <w:t>1. Должность федеральной государственной гражданской службы директора Департамента (указать наименование департамента) Министерства юстиции Российс</w:t>
      </w:r>
      <w:r>
        <w:t>кой Федерации (далее - директор департамента)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1A1B1D">
      <w:pPr>
        <w:pStyle w:val="just"/>
      </w:pPr>
      <w:r>
        <w:t>Регистрационный номер (код) должности - 05-1-1-004.</w:t>
      </w:r>
    </w:p>
    <w:p w:rsidR="00000000" w:rsidRDefault="001A1B1D">
      <w:pPr>
        <w:pStyle w:val="just"/>
      </w:pPr>
      <w:r>
        <w:t>2. Назначение на должность директора департамент</w:t>
      </w:r>
      <w:r>
        <w:t>а и освобождение от должности осуществляются приказом Минюста России с подписью Министра юстиции Российской Федерации (далее - Министр).</w:t>
      </w:r>
    </w:p>
    <w:p w:rsidR="00000000" w:rsidRDefault="001A1B1D">
      <w:pPr>
        <w:pStyle w:val="just"/>
      </w:pPr>
      <w:r>
        <w:t>Директор департамента непосредственно подчиняется заместителю Министра, курирующему департамент.</w:t>
      </w:r>
    </w:p>
    <w:p w:rsidR="00000000" w:rsidRDefault="001A1B1D">
      <w:pPr>
        <w:pStyle w:val="just"/>
      </w:pPr>
      <w:r>
        <w:t>3. В период отсутствия</w:t>
      </w:r>
      <w:r>
        <w:t xml:space="preserve"> директора департамента его полномочия осуществляет один из заместителей директора департамента в соответствии с приказом Минюста России.</w:t>
      </w:r>
    </w:p>
    <w:p w:rsidR="00000000" w:rsidRDefault="001A1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B1D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</w:t>
      </w:r>
      <w:r>
        <w:rPr>
          <w:rFonts w:eastAsia="Times New Roman"/>
        </w:rPr>
        <w:t>ственной службы иных видов) или стажу (опыту) работы по специальности</w:t>
      </w:r>
    </w:p>
    <w:p w:rsidR="00000000" w:rsidRDefault="001A1B1D">
      <w:pPr>
        <w:pStyle w:val="just"/>
      </w:pPr>
      <w:r>
        <w:lastRenderedPageBreak/>
        <w:t>4. Для замещения должности директора департамента устанавливаются следующие требования:</w:t>
      </w:r>
    </w:p>
    <w:p w:rsidR="00000000" w:rsidRDefault="001A1B1D">
      <w:pPr>
        <w:pStyle w:val="just"/>
      </w:pPr>
      <w:r>
        <w:t>а) наличие высшего профессионального образования;</w:t>
      </w:r>
    </w:p>
    <w:p w:rsidR="00000000" w:rsidRDefault="001A1B1D">
      <w:pPr>
        <w:pStyle w:val="just"/>
      </w:pPr>
      <w:r>
        <w:t>б) наличие не менее шести лет стажа государствен</w:t>
      </w:r>
      <w:r>
        <w:t>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1A1B1D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</w:t>
      </w:r>
      <w:r>
        <w:t>казов Президента Российской Федерации и постановлений Правительства Российской Федерации;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</w:t>
      </w:r>
      <w:r>
        <w:t>, основ управления и организации труда и делопроизводства,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центрального аппарата Минюста России</w:t>
      </w:r>
      <w:r>
        <w:t>, порядка работы со служебной и секретной информацией, правил охраны труда и противопожарной безопасности;</w:t>
      </w:r>
    </w:p>
    <w:p w:rsidR="00000000" w:rsidRDefault="001A1B1D">
      <w:pPr>
        <w:pStyle w:val="just"/>
      </w:pPr>
      <w:r>
        <w:t>г) наличие профессиональных навыков, необходимых для руководства структурным подразделением, оперативного принятия и реализации управленческих решени</w:t>
      </w:r>
      <w:r>
        <w:t>й, ведения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образований, нормотворческой деятельности, планирования работы, контроля, анализа и прогнозирован</w:t>
      </w:r>
      <w:r>
        <w:t>ия последствий принимаемых решений, стимулирования достижения результатов, требовательности, ведения деловых переговоров, публичного выступления, владения конструктивной критикой, учета мнения коллег и подчиненных, подбора и расстановки кадров, делегирован</w:t>
      </w:r>
      <w:r>
        <w:t>ия полномочий, пользования современной оргтехникой и программными продуктами,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ситуаций, приво</w:t>
      </w:r>
      <w:r>
        <w:t>дящих к конфликту интересов.</w:t>
      </w:r>
    </w:p>
    <w:p w:rsidR="00000000" w:rsidRDefault="001A1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B1D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1A1B1D">
      <w:pPr>
        <w:pStyle w:val="just"/>
      </w:pPr>
      <w:r>
        <w:t>5. Должностные обязанности:</w:t>
      </w:r>
    </w:p>
    <w:p w:rsidR="00000000" w:rsidRDefault="001A1B1D">
      <w:pPr>
        <w:pStyle w:val="just"/>
      </w:pPr>
      <w:r>
        <w:t>5.1. Директор департамента в соответствии со статьей 15 Федерального закона от 27.07.2004 N 79-ФЗ "</w:t>
      </w:r>
      <w:r>
        <w:t>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1A1B1D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</w:t>
      </w:r>
      <w:r>
        <w:t>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1A1B1D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1A1B1D">
      <w:pPr>
        <w:pStyle w:val="just"/>
      </w:pPr>
      <w:r>
        <w:t>3) исполнять поручения соответствующих</w:t>
      </w:r>
      <w:r>
        <w:t xml:space="preserve"> руководителей, данные в пределах их полномочий, установленных законодательством Российской Федерации;</w:t>
      </w:r>
    </w:p>
    <w:p w:rsidR="00000000" w:rsidRDefault="001A1B1D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1A1B1D">
      <w:pPr>
        <w:pStyle w:val="just"/>
      </w:pPr>
      <w:r>
        <w:t>5) соблюдать служебный распорядок центрального аппа</w:t>
      </w:r>
      <w:r>
        <w:t>рата Минюста России;</w:t>
      </w:r>
    </w:p>
    <w:p w:rsidR="00000000" w:rsidRDefault="001A1B1D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1A1B1D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</w:t>
      </w:r>
      <w:r>
        <w:t>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1A1B1D">
      <w:pPr>
        <w:pStyle w:val="just"/>
      </w:pPr>
      <w:r>
        <w:t>8) беречь государственное имущество, в том числе предоставленное ему для исполнения должно</w:t>
      </w:r>
      <w:r>
        <w:t>стных обязанностей;</w:t>
      </w:r>
    </w:p>
    <w:p w:rsidR="00000000" w:rsidRDefault="001A1B1D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</w:t>
      </w:r>
      <w:r>
        <w:t>обложения, об обязательствах имущественного характера;</w:t>
      </w:r>
    </w:p>
    <w:p w:rsidR="00000000" w:rsidRDefault="001A1B1D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</w:t>
      </w:r>
      <w:r>
        <w:t>о государства;</w:t>
      </w:r>
    </w:p>
    <w:p w:rsidR="00000000" w:rsidRDefault="001A1B1D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1A1B1D">
      <w:pPr>
        <w:pStyle w:val="just"/>
      </w:pPr>
      <w:r>
        <w:t xml:space="preserve">12) сообщать представителю нанимателя </w:t>
      </w:r>
      <w:r>
        <w:t>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1A1B1D">
      <w:pPr>
        <w:pStyle w:val="just"/>
      </w:pPr>
      <w:r>
        <w:t>5.2. В соответствии со статьей 17 Федерального закона о гражданской службе в связи с прохо</w:t>
      </w:r>
      <w:r>
        <w:t>ждением гражданской службы директору департамента запрещается:</w:t>
      </w:r>
    </w:p>
    <w:p w:rsidR="00000000" w:rsidRDefault="001A1B1D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1A1B1D">
      <w:pPr>
        <w:pStyle w:val="just"/>
      </w:pPr>
      <w:r>
        <w:t xml:space="preserve">2) замещать должность гражданской службы </w:t>
      </w:r>
      <w:r>
        <w:t>в случае:</w:t>
      </w:r>
    </w:p>
    <w:p w:rsidR="00000000" w:rsidRDefault="001A1B1D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1A1B1D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1A1B1D">
      <w:pPr>
        <w:pStyle w:val="just"/>
      </w:pPr>
      <w:r>
        <w:t>в) избрания на оплачиваемую выборную должн</w:t>
      </w:r>
      <w:r>
        <w:t>ость в органе профессионального союза, в том числе в выборном органе первичной профсоюзной организации, созданной в Минюсте России;</w:t>
      </w:r>
    </w:p>
    <w:p w:rsidR="00000000" w:rsidRDefault="001A1B1D">
      <w:pPr>
        <w:pStyle w:val="just"/>
      </w:pPr>
      <w:r>
        <w:t>3) осуществлять предпринимательскую деятельность;</w:t>
      </w:r>
    </w:p>
    <w:p w:rsidR="00000000" w:rsidRDefault="001A1B1D">
      <w:pPr>
        <w:pStyle w:val="just"/>
      </w:pPr>
      <w:r>
        <w:t>4) приобретать в случаях, установленных федеральным законом, ценные бумаги</w:t>
      </w:r>
      <w:r>
        <w:t>, по которым может быть получен доход;</w:t>
      </w:r>
    </w:p>
    <w:p w:rsidR="00000000" w:rsidRDefault="001A1B1D">
      <w:pPr>
        <w:pStyle w:val="just"/>
      </w:pPr>
      <w:r>
        <w:t>5) быть поверенным или представителем по делам третьих лиц в Минюсте России, если иное не предусмотрено Федеральным законом о гражданской службе и другими федеральными законами;</w:t>
      </w:r>
    </w:p>
    <w:p w:rsidR="00000000" w:rsidRDefault="001A1B1D">
      <w:pPr>
        <w:pStyle w:val="just"/>
      </w:pPr>
      <w:r>
        <w:t>6) получать в связи с исполнением должн</w:t>
      </w:r>
      <w:r>
        <w:t>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1A1B1D">
      <w:pPr>
        <w:pStyle w:val="just"/>
      </w:pPr>
      <w:r>
        <w:t>7) выезжать в связи с исполнением должностных обязанностей за пре</w:t>
      </w:r>
      <w:r>
        <w:t>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</w:t>
      </w:r>
      <w:r>
        <w:t>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1A1B1D">
      <w:pPr>
        <w:pStyle w:val="just"/>
      </w:pPr>
      <w:r>
        <w:t>8) использовать в целях, не связанных с исполнением должностных</w:t>
      </w:r>
      <w:r>
        <w:t xml:space="preserve">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1A1B1D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</w:t>
      </w:r>
      <w:r>
        <w:t>х обязанностей;</w:t>
      </w:r>
    </w:p>
    <w:p w:rsidR="00000000" w:rsidRDefault="001A1B1D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Минюста Росс</w:t>
      </w:r>
      <w:r>
        <w:t>ии, если это не входит в его должностные обязанности;</w:t>
      </w:r>
    </w:p>
    <w:p w:rsidR="00000000" w:rsidRDefault="001A1B1D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</w:t>
      </w:r>
      <w:r>
        <w:t>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1A1B1D">
      <w:pPr>
        <w:pStyle w:val="just"/>
      </w:pPr>
      <w:r>
        <w:t xml:space="preserve">12) использовать преимущества должностного положения для предвыборной агитации, а также </w:t>
      </w:r>
      <w:r>
        <w:t>для агитации по вопросам референдума;</w:t>
      </w:r>
    </w:p>
    <w:p w:rsidR="00000000" w:rsidRDefault="001A1B1D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</w:t>
      </w:r>
      <w:r>
        <w:t>изациям в качестве гражданского служащего, если это не входит в его должностные обязанности;</w:t>
      </w:r>
    </w:p>
    <w:p w:rsidR="00000000" w:rsidRDefault="001A1B1D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</w:t>
      </w:r>
      <w:r>
        <w:t>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1A1B1D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1A1B1D">
      <w:pPr>
        <w:pStyle w:val="just"/>
      </w:pPr>
      <w:r>
        <w:t>16) входить в состав органов управления, попечитель</w:t>
      </w:r>
      <w:r>
        <w:t xml:space="preserve">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</w:t>
      </w:r>
      <w:r>
        <w:t>или законодательством Российской Федерации;</w:t>
      </w:r>
    </w:p>
    <w:p w:rsidR="00000000" w:rsidRDefault="001A1B1D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</w:t>
      </w:r>
      <w:r>
        <w:t>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1A1B1D">
      <w:pPr>
        <w:pStyle w:val="just"/>
      </w:pPr>
      <w:r>
        <w:t>5.3. Директор департамента обязан соблюдать требования к служебному поведению, установленные статьей 18 Ф</w:t>
      </w:r>
      <w:r>
        <w:t>едерального закона о гражданской службе:</w:t>
      </w:r>
    </w:p>
    <w:p w:rsidR="00000000" w:rsidRDefault="001A1B1D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1A1B1D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</w:t>
      </w:r>
      <w:r>
        <w:t>рофессиональной служебной деятельности;</w:t>
      </w:r>
    </w:p>
    <w:p w:rsidR="00000000" w:rsidRDefault="001A1B1D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Минюста России;</w:t>
      </w:r>
    </w:p>
    <w:p w:rsidR="00000000" w:rsidRDefault="001A1B1D">
      <w:pPr>
        <w:pStyle w:val="just"/>
      </w:pPr>
      <w:r>
        <w:t>4) не оказывать предпочтение каким-либо общественным или религиозным о</w:t>
      </w:r>
      <w:r>
        <w:t>бъединениям, профессиональным или социальным группам, организациям и гражданам;</w:t>
      </w:r>
    </w:p>
    <w:p w:rsidR="00000000" w:rsidRDefault="001A1B1D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</w:t>
      </w:r>
      <w:r>
        <w:t>й;</w:t>
      </w:r>
    </w:p>
    <w:p w:rsidR="00000000" w:rsidRDefault="001A1B1D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1A1B1D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</w:t>
      </w:r>
      <w:r>
        <w:t>й политических партий, других общественных объединений, религиозных объединений и иных организаций;</w:t>
      </w:r>
    </w:p>
    <w:p w:rsidR="00000000" w:rsidRDefault="001A1B1D">
      <w:pPr>
        <w:pStyle w:val="just"/>
      </w:pPr>
      <w:r>
        <w:t>8) не совершать поступки, порочащие его честь и достоинство;</w:t>
      </w:r>
    </w:p>
    <w:p w:rsidR="00000000" w:rsidRDefault="001A1B1D">
      <w:pPr>
        <w:pStyle w:val="just"/>
      </w:pPr>
      <w:r>
        <w:t>9) проявлять корректность в обращении с гражданами;</w:t>
      </w:r>
    </w:p>
    <w:p w:rsidR="00000000" w:rsidRDefault="001A1B1D">
      <w:pPr>
        <w:pStyle w:val="just"/>
      </w:pPr>
      <w:r>
        <w:t>10) проявлять уважение к нравственным обыча</w:t>
      </w:r>
      <w:r>
        <w:t>ям и традициям народов Российской Федерации;</w:t>
      </w:r>
    </w:p>
    <w:p w:rsidR="00000000" w:rsidRDefault="001A1B1D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1A1B1D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1A1B1D">
      <w:pPr>
        <w:pStyle w:val="just"/>
      </w:pPr>
      <w:r>
        <w:t>13) не допускать конфликтных ситуаций,</w:t>
      </w:r>
      <w:r>
        <w:t xml:space="preserve"> способных нанести ущерб его репутации или авторитету Минюста России;</w:t>
      </w:r>
    </w:p>
    <w:p w:rsidR="00000000" w:rsidRDefault="001A1B1D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1A1B1D">
      <w:pPr>
        <w:pStyle w:val="just"/>
      </w:pPr>
      <w:r>
        <w:t>15) не допускать случаи принуждения гражданских служащих к участию в деятельности политич</w:t>
      </w:r>
      <w:r>
        <w:t>еских партий, других общественных объединений и религиозных объединений.</w:t>
      </w:r>
    </w:p>
    <w:p w:rsidR="00000000" w:rsidRDefault="001A1B1D">
      <w:pPr>
        <w:pStyle w:val="just"/>
      </w:pPr>
      <w:r>
        <w:t>5.4. Директор департамента:</w:t>
      </w:r>
    </w:p>
    <w:p w:rsidR="00000000" w:rsidRDefault="001A1B1D">
      <w:pPr>
        <w:pStyle w:val="just"/>
      </w:pPr>
      <w:r>
        <w:t>(Перечислить обязанности, которые возложены на директора департамента в соответствии с иными нормативными правовыми актами Российской Федерации и Минюста Р</w:t>
      </w:r>
      <w:r>
        <w:t>оссии).</w:t>
      </w:r>
    </w:p>
    <w:p w:rsidR="00000000" w:rsidRDefault="001A1B1D">
      <w:pPr>
        <w:pStyle w:val="just"/>
      </w:pPr>
      <w:r>
        <w:t>6. Права:</w:t>
      </w:r>
    </w:p>
    <w:p w:rsidR="00000000" w:rsidRDefault="001A1B1D">
      <w:pPr>
        <w:pStyle w:val="just"/>
      </w:pPr>
      <w:r>
        <w:t>6.1. Директор департамента в соответствии со статьей 14 Федерального закона о гражданской службе имеет право на:</w:t>
      </w:r>
    </w:p>
    <w:p w:rsidR="00000000" w:rsidRDefault="001A1B1D">
      <w:pPr>
        <w:pStyle w:val="just"/>
      </w:pPr>
      <w:r>
        <w:t xml:space="preserve">1) обеспечение надлежащих организационно-технических условий, </w:t>
      </w:r>
      <w:r>
        <w:t>необходимых для исполнения должностных обязанностей;</w:t>
      </w:r>
    </w:p>
    <w:p w:rsidR="00000000" w:rsidRDefault="001A1B1D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</w:t>
      </w:r>
      <w:r>
        <w:t>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1A1B1D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</w:t>
      </w:r>
      <w:r>
        <w:t>ней, а также ежегодных оплачиваемых основного и дополнительных отпусков;</w:t>
      </w:r>
    </w:p>
    <w:p w:rsidR="00000000" w:rsidRDefault="001A1B1D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1A1B1D">
      <w:pPr>
        <w:pStyle w:val="just"/>
      </w:pPr>
      <w:r>
        <w:t>5) полу</w:t>
      </w:r>
      <w:r>
        <w:t>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Минюста России;</w:t>
      </w:r>
    </w:p>
    <w:p w:rsidR="00000000" w:rsidRDefault="001A1B1D">
      <w:pPr>
        <w:pStyle w:val="just"/>
      </w:pPr>
      <w:r>
        <w:t>6) доступ в установленном порядке к сведениям, составляющим государ</w:t>
      </w:r>
      <w:r>
        <w:t>ственную тайну, если исполнение должностных обязанностей связано с использованием таких сведений;</w:t>
      </w:r>
    </w:p>
    <w:p w:rsidR="00000000" w:rsidRDefault="001A1B1D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</w:t>
      </w:r>
      <w:r>
        <w:t>нения и иные организации;</w:t>
      </w:r>
    </w:p>
    <w:p w:rsidR="00000000" w:rsidRDefault="001A1B1D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</w:t>
      </w:r>
      <w:r>
        <w:t>ументов и материалов;</w:t>
      </w:r>
    </w:p>
    <w:p w:rsidR="00000000" w:rsidRDefault="001A1B1D">
      <w:pPr>
        <w:pStyle w:val="just"/>
      </w:pPr>
      <w:r>
        <w:t>9) защиту сведений о гражданском служащем;</w:t>
      </w:r>
    </w:p>
    <w:p w:rsidR="00000000" w:rsidRDefault="001A1B1D">
      <w:pPr>
        <w:pStyle w:val="just"/>
      </w:pPr>
      <w:r>
        <w:t>10) должностной рост на конкурсной основе;</w:t>
      </w:r>
    </w:p>
    <w:p w:rsidR="00000000" w:rsidRDefault="001A1B1D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</w:t>
      </w:r>
      <w:r>
        <w:t xml:space="preserve"> федеральными законами;</w:t>
      </w:r>
    </w:p>
    <w:p w:rsidR="00000000" w:rsidRDefault="001A1B1D">
      <w:pPr>
        <w:pStyle w:val="just"/>
      </w:pPr>
      <w:r>
        <w:t>12) членство в профессиональном союзе;</w:t>
      </w:r>
    </w:p>
    <w:p w:rsidR="00000000" w:rsidRDefault="001A1B1D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1A1B1D">
      <w:pPr>
        <w:pStyle w:val="just"/>
      </w:pPr>
      <w:r>
        <w:t>14) проведение по его заявлению служебной проверки;</w:t>
      </w:r>
    </w:p>
    <w:p w:rsidR="00000000" w:rsidRDefault="001A1B1D">
      <w:pPr>
        <w:pStyle w:val="just"/>
      </w:pPr>
      <w:r>
        <w:t>1</w:t>
      </w:r>
      <w:r>
        <w:t>5) защиту своих прав и законных интересов на гражданской службе, включая обжалование в суд их нарушения;</w:t>
      </w:r>
    </w:p>
    <w:p w:rsidR="00000000" w:rsidRDefault="001A1B1D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</w:t>
      </w:r>
      <w:r>
        <w:t>щих Российской Федерации;</w:t>
      </w:r>
    </w:p>
    <w:p w:rsidR="00000000" w:rsidRDefault="001A1B1D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1A1B1D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1A1B1D">
      <w:pPr>
        <w:pStyle w:val="just"/>
      </w:pPr>
      <w:r>
        <w:t>19) выполнение иной опл</w:t>
      </w:r>
      <w:r>
        <w:t>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1A1B1D">
      <w:pPr>
        <w:pStyle w:val="just"/>
      </w:pPr>
      <w:r>
        <w:t>6.2. Для выполнения возложенных на директора департамента обязанностей он также вправе:</w:t>
      </w:r>
    </w:p>
    <w:p w:rsidR="00000000" w:rsidRDefault="001A1B1D">
      <w:pPr>
        <w:pStyle w:val="just"/>
      </w:pPr>
      <w:r>
        <w:t xml:space="preserve">(Перечислить права директора департамента, </w:t>
      </w:r>
      <w:r>
        <w:t>вытекающие из полномочий департамента, в котором гражданский служащий проходит службу).</w:t>
      </w:r>
    </w:p>
    <w:p w:rsidR="00000000" w:rsidRDefault="001A1B1D">
      <w:pPr>
        <w:pStyle w:val="just"/>
      </w:pPr>
      <w:r>
        <w:t>7. Директор департамента осуществляет иные права и обязанности, установленные Регламентом Министерства, положением о департаменте, поручениями Министра юстиции Российск</w:t>
      </w:r>
      <w:r>
        <w:t>ой Федерации и его заместителей (в соответствии с распределением обязанностей).</w:t>
      </w:r>
    </w:p>
    <w:p w:rsidR="00000000" w:rsidRDefault="001A1B1D">
      <w:pPr>
        <w:pStyle w:val="just"/>
      </w:pPr>
      <w:r>
        <w:t>8. Директор департамента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</w:t>
      </w:r>
      <w:r>
        <w:t>ой Федерации.</w:t>
      </w:r>
    </w:p>
    <w:p w:rsidR="00000000" w:rsidRDefault="001A1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B1D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1A1B1D">
      <w:pPr>
        <w:pStyle w:val="just"/>
      </w:pPr>
      <w:r>
        <w:t>9. При исполнении служебных обязанностей директор департамента вправе самостоятельно принимать решения по вопроса</w:t>
      </w:r>
      <w:r>
        <w:t>м:</w:t>
      </w:r>
    </w:p>
    <w:p w:rsidR="00000000" w:rsidRDefault="001A1B1D">
      <w:pPr>
        <w:pStyle w:val="just"/>
      </w:pPr>
      <w:r>
        <w:t>(Перечислить вопросы, по которым директор департамента вправе самостоятельно принимать управленческие и иные решения).</w:t>
      </w:r>
    </w:p>
    <w:p w:rsidR="00000000" w:rsidRDefault="001A1B1D">
      <w:pPr>
        <w:pStyle w:val="just"/>
      </w:pPr>
      <w:r>
        <w:t>10. При исполнении служебных обязанностей директор департамента обязан самостоятельно принимать решения по вопросам:</w:t>
      </w:r>
    </w:p>
    <w:p w:rsidR="00000000" w:rsidRDefault="001A1B1D">
      <w:pPr>
        <w:pStyle w:val="just"/>
      </w:pPr>
      <w:r>
        <w:t>(Перечислить вопросы, по которым директор департамента обязан самостоятельно принимать управленческие и иные решения).</w:t>
      </w:r>
    </w:p>
    <w:p w:rsidR="00000000" w:rsidRDefault="001A1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B1D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 проектов нормативных правовых актов и</w:t>
      </w:r>
      <w:r>
        <w:rPr>
          <w:rFonts w:eastAsia="Times New Roman"/>
        </w:rPr>
        <w:t xml:space="preserve"> (или) проектов управленческих и иных решений</w:t>
      </w:r>
    </w:p>
    <w:p w:rsidR="00000000" w:rsidRDefault="001A1B1D">
      <w:pPr>
        <w:pStyle w:val="just"/>
      </w:pPr>
      <w:r>
        <w:t>11. Директор департамента в соответствии со своей компетенцией вправе участвовать в подготовке (обсуждении) следующих проектов:</w:t>
      </w:r>
    </w:p>
    <w:p w:rsidR="00000000" w:rsidRDefault="001A1B1D">
      <w:pPr>
        <w:pStyle w:val="just"/>
      </w:pPr>
      <w:r>
        <w:t>(Перечислить виды проектов нормативных правовых актов и (или) проектов управленчес</w:t>
      </w:r>
      <w:r>
        <w:t>ких и иных решений, в подготовке которых вправе участвовать директор департамента в соответствии со своей компетенцией).</w:t>
      </w:r>
    </w:p>
    <w:p w:rsidR="00000000" w:rsidRDefault="001A1B1D">
      <w:pPr>
        <w:pStyle w:val="just"/>
      </w:pPr>
      <w:r>
        <w:t>12. Директор департамента в соответствии со своей компетенцией обязан участвовать в подготовке (обсуждении) следующих проектов:</w:t>
      </w:r>
    </w:p>
    <w:p w:rsidR="00000000" w:rsidRDefault="001A1B1D">
      <w:pPr>
        <w:pStyle w:val="just"/>
      </w:pPr>
      <w:r>
        <w:t>положен</w:t>
      </w:r>
      <w:r>
        <w:t>ия о департаменте;</w:t>
      </w:r>
    </w:p>
    <w:p w:rsidR="00000000" w:rsidRDefault="001A1B1D">
      <w:pPr>
        <w:pStyle w:val="just"/>
      </w:pPr>
      <w:r>
        <w:t>положений об отделах департамента;</w:t>
      </w:r>
    </w:p>
    <w:p w:rsidR="00000000" w:rsidRDefault="001A1B1D">
      <w:pPr>
        <w:pStyle w:val="just"/>
      </w:pPr>
      <w:r>
        <w:t>графика отпусков гражданских служащих департамента;</w:t>
      </w:r>
    </w:p>
    <w:p w:rsidR="00000000" w:rsidRDefault="001A1B1D">
      <w:pPr>
        <w:pStyle w:val="just"/>
      </w:pPr>
      <w:r>
        <w:t>служебного распорядка центрального аппарата Минюста России;</w:t>
      </w:r>
    </w:p>
    <w:p w:rsidR="00000000" w:rsidRDefault="001A1B1D">
      <w:pPr>
        <w:pStyle w:val="just"/>
      </w:pPr>
      <w:r>
        <w:t>иных актов по поручению руководства Минюста России.</w:t>
      </w:r>
    </w:p>
    <w:p w:rsidR="00000000" w:rsidRDefault="001A1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B1D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</w:t>
      </w:r>
      <w:r>
        <w:rPr>
          <w:rFonts w:eastAsia="Times New Roman"/>
        </w:rPr>
        <w:t>смотрения проектов управленческих и иных решений, порядок согласования и принятия данных решений</w:t>
      </w:r>
    </w:p>
    <w:p w:rsidR="00000000" w:rsidRDefault="001A1B1D">
      <w:pPr>
        <w:pStyle w:val="just"/>
      </w:pPr>
      <w:r>
        <w:t>13. В соответствии со своими должностными обязанностями директор департамента принимает решения в сроки, установленные законодательными и иными нормативными пр</w:t>
      </w:r>
      <w:r>
        <w:t>авовыми актами Российской Федерации.</w:t>
      </w:r>
    </w:p>
    <w:p w:rsidR="00000000" w:rsidRDefault="001A1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B1D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1A1B1D">
      <w:pPr>
        <w:pStyle w:val="just"/>
      </w:pPr>
      <w:r>
        <w:t>14. Взаимодействие директора департамента с федеральными государственными гражданскими служащими Минюста России, государственными служащими иных государственных органов, а также с</w:t>
      </w:r>
      <w:r>
        <w:t xml:space="preserve">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885, и требований к служебному поведению, устан</w:t>
      </w:r>
      <w:r>
        <w:t>овленных статьей 18 Федерального закона о гражданской службе, а также в соответствии с иными нормативными правовыми актами Российской Федерации и Минюста России.</w:t>
      </w:r>
    </w:p>
    <w:p w:rsidR="00000000" w:rsidRDefault="001A1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B1D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</w:t>
      </w:r>
      <w:r>
        <w:rPr>
          <w:rFonts w:eastAsia="Times New Roman"/>
        </w:rPr>
        <w:t>дминистративным регламентом Минюста России</w:t>
      </w:r>
    </w:p>
    <w:p w:rsidR="00000000" w:rsidRDefault="001A1B1D">
      <w:pPr>
        <w:pStyle w:val="just"/>
      </w:pPr>
      <w:r>
        <w:t>15.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1A1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B1D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</w:t>
      </w:r>
      <w:r>
        <w:rPr>
          <w:rFonts w:eastAsia="Times New Roman"/>
        </w:rPr>
        <w:t>и</w:t>
      </w:r>
    </w:p>
    <w:p w:rsidR="00000000" w:rsidRDefault="001A1B1D">
      <w:pPr>
        <w:pStyle w:val="just"/>
      </w:pPr>
      <w:r>
        <w:t>16. Эффективность профессиональной служебной деятельности директора департамента оценивается по результатам деятельности департамента, а также следующим показателям:</w:t>
      </w:r>
    </w:p>
    <w:p w:rsidR="00000000" w:rsidRDefault="001A1B1D">
      <w:pPr>
        <w:pStyle w:val="just"/>
      </w:pPr>
      <w:r>
        <w:t>выполняемому объему работы и интенсивности труда, способности сохранять высокую работосп</w:t>
      </w:r>
      <w:r>
        <w:t>особность в экстремальных условиях, соблюдению служебной дисциплины;</w:t>
      </w:r>
    </w:p>
    <w:p w:rsidR="00000000" w:rsidRDefault="001A1B1D">
      <w:pPr>
        <w:pStyle w:val="just"/>
      </w:pPr>
      <w:r>
        <w:t>своевременности и оперативности выполнения поручений;</w:t>
      </w:r>
    </w:p>
    <w:p w:rsidR="00000000" w:rsidRDefault="001A1B1D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</w:t>
      </w:r>
      <w:r>
        <w:t>ала, юридически грамотному составлению документа, отсутствию стилистических и грамматических ошибок);</w:t>
      </w:r>
    </w:p>
    <w:p w:rsidR="00000000" w:rsidRDefault="001A1B1D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1A1B1D">
      <w:pPr>
        <w:pStyle w:val="just"/>
      </w:pPr>
      <w:r>
        <w:t>с</w:t>
      </w:r>
      <w:r>
        <w:t>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1A1B1D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1A1B1D">
      <w:pPr>
        <w:pStyle w:val="just"/>
      </w:pPr>
      <w:r>
        <w:t xml:space="preserve">осознанию ответственности за последствия своих действий, </w:t>
      </w:r>
      <w:r>
        <w:t>принимаемых решений.</w:t>
      </w:r>
    </w:p>
    <w:p w:rsidR="00000000" w:rsidRDefault="001A1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B1D">
      <w:pPr>
        <w:pStyle w:val="HTML"/>
      </w:pPr>
      <w:r>
        <w:t>Заместитель Министра</w:t>
      </w:r>
    </w:p>
    <w:p w:rsidR="00000000" w:rsidRDefault="001A1B1D">
      <w:pPr>
        <w:pStyle w:val="HTML"/>
      </w:pPr>
      <w:r>
        <w:t>(курирующий департамент)                             ______________________</w:t>
      </w:r>
    </w:p>
    <w:p w:rsidR="00000000" w:rsidRDefault="001A1B1D">
      <w:pPr>
        <w:pStyle w:val="HTML"/>
      </w:pPr>
      <w:r>
        <w:t>(подпись)                       (ФИО)</w:t>
      </w:r>
    </w:p>
    <w:p w:rsidR="00000000" w:rsidRDefault="001A1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B1D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1A1B1D">
      <w:pPr>
        <w:pStyle w:val="HTML"/>
      </w:pPr>
      <w:r>
        <w:t>---------------------------------------------------------------------------</w:t>
      </w:r>
    </w:p>
    <w:p w:rsidR="00000000" w:rsidRDefault="001A1B1D">
      <w:pPr>
        <w:pStyle w:val="HTML"/>
      </w:pPr>
      <w:r>
        <w:t xml:space="preserve">¦ N </w:t>
      </w:r>
      <w:r>
        <w:t>¦  Фамилия, имя,   ¦     Дата и     ¦     Дата и     ¦  Дата и номер  ¦</w:t>
      </w:r>
    </w:p>
    <w:p w:rsidR="00000000" w:rsidRDefault="001A1B1D">
      <w:pPr>
        <w:pStyle w:val="HTML"/>
      </w:pPr>
      <w:r>
        <w:t>¦п/п¦    отчество      ¦   роспись в    ¦  номер приказа ¦   приказа об   ¦</w:t>
      </w:r>
    </w:p>
    <w:p w:rsidR="00000000" w:rsidRDefault="001A1B1D">
      <w:pPr>
        <w:pStyle w:val="HTML"/>
      </w:pPr>
      <w:r>
        <w:t>¦   ¦                  ¦  ознакомлении  ¦  о назначении  ¦  освобождении  ¦</w:t>
      </w:r>
    </w:p>
    <w:p w:rsidR="00000000" w:rsidRDefault="001A1B1D">
      <w:pPr>
        <w:pStyle w:val="HTML"/>
      </w:pPr>
      <w:r>
        <w:t xml:space="preserve">¦   ¦                  ¦        </w:t>
      </w:r>
      <w:r>
        <w:t xml:space="preserve">        ¦  на должность  ¦  от должности  ¦</w:t>
      </w:r>
    </w:p>
    <w:p w:rsidR="00000000" w:rsidRDefault="001A1B1D">
      <w:pPr>
        <w:pStyle w:val="HTML"/>
      </w:pPr>
      <w:r>
        <w:t>+---+------------------+----------------+----------------+----------------+</w:t>
      </w:r>
    </w:p>
    <w:p w:rsidR="00000000" w:rsidRDefault="001A1B1D">
      <w:pPr>
        <w:pStyle w:val="HTML"/>
      </w:pPr>
      <w:r>
        <w:t>¦   ¦                  ¦                ¦                ¦                ¦</w:t>
      </w:r>
    </w:p>
    <w:p w:rsidR="00000000" w:rsidRDefault="001A1B1D">
      <w:pPr>
        <w:pStyle w:val="HTML"/>
      </w:pPr>
      <w:r>
        <w:t>+---+------------------+----------------+----------------+--</w:t>
      </w:r>
      <w:r>
        <w:t>--------------+</w:t>
      </w:r>
    </w:p>
    <w:p w:rsidR="00000000" w:rsidRDefault="001A1B1D">
      <w:pPr>
        <w:pStyle w:val="HTML"/>
      </w:pPr>
      <w:r>
        <w:t>¦   ¦                  ¦                ¦                ¦                ¦</w:t>
      </w:r>
    </w:p>
    <w:p w:rsidR="00000000" w:rsidRDefault="001A1B1D">
      <w:pPr>
        <w:pStyle w:val="HTML"/>
      </w:pPr>
      <w:r>
        <w:t>----+------------------+----------------+----------------+-----------------</w:t>
      </w:r>
    </w:p>
    <w:p w:rsidR="00000000" w:rsidRDefault="001A1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B1D">
      <w:pPr>
        <w:pStyle w:val="right"/>
      </w:pPr>
      <w:r>
        <w:t>Источник - Приказ Минюста РФ от 31.08.2009 № 268</w:t>
      </w:r>
    </w:p>
    <w:p w:rsidR="00000000" w:rsidRDefault="001A1B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ament_direktora_departamenta_centralnogo_apparata_minyusta_rossii.htm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1D"/>
    <w:rsid w:val="001A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14149E-BF96-4616-9ECA-9157EA16F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direktora_departamenta_centralnogo_apparat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3202</Words>
  <Characters>18256</Characters>
  <Application>Microsoft Office Word</Application>
  <DocSecurity>0</DocSecurity>
  <Lines>152</Lines>
  <Paragraphs>42</Paragraphs>
  <ScaleCrop>false</ScaleCrop>
  <Company/>
  <LinksUpToDate>false</LinksUpToDate>
  <CharactersWithSpaces>21416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директора Департамента центрального аппарата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2022-08-07T12:01:00Z</dcterms:created>
  <dcterms:modified xsi:type="dcterms:W3CDTF">2022-08-07T12:01:00Z</dcterms:modified>
</cp:coreProperties>
</file>