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2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художественно-оформительской мастерской</w:t>
      </w:r>
    </w:p>
    <w:p w:rsidR="00000000" w:rsidRDefault="0087521F">
      <w:pPr>
        <w:pStyle w:val="just"/>
      </w:pPr>
      <w:r>
        <w:t>Заведующий художественно-оформительской мастерской</w:t>
      </w:r>
    </w:p>
    <w:p w:rsidR="00000000" w:rsidRDefault="0087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1F">
      <w:pPr>
        <w:pStyle w:val="HTML"/>
      </w:pPr>
      <w:r>
        <w:t>------------------------------------</w:t>
      </w:r>
    </w:p>
    <w:p w:rsidR="00000000" w:rsidRDefault="0087521F">
      <w:pPr>
        <w:pStyle w:val="HTML"/>
      </w:pPr>
      <w:r>
        <w:t>(наименование организации)</w:t>
      </w:r>
    </w:p>
    <w:p w:rsidR="00000000" w:rsidRDefault="0087521F">
      <w:pPr>
        <w:pStyle w:val="HTML"/>
      </w:pPr>
      <w:r>
        <w:t>УТВЕРЖДАЮ</w:t>
      </w:r>
    </w:p>
    <w:p w:rsidR="00000000" w:rsidRDefault="0087521F">
      <w:pPr>
        <w:pStyle w:val="HTML"/>
      </w:pPr>
    </w:p>
    <w:p w:rsidR="00000000" w:rsidRDefault="0087521F">
      <w:pPr>
        <w:pStyle w:val="HTML"/>
      </w:pPr>
      <w:r>
        <w:t>ДОЛЖНОСТНАЯ ИНСТРУКЦИЯ</w:t>
      </w:r>
    </w:p>
    <w:p w:rsidR="00000000" w:rsidRDefault="0087521F">
      <w:pPr>
        <w:pStyle w:val="HTML"/>
      </w:pPr>
      <w:r>
        <w:t>--------------------------------</w:t>
      </w:r>
    </w:p>
    <w:p w:rsidR="00000000" w:rsidRDefault="0087521F">
      <w:pPr>
        <w:pStyle w:val="HTML"/>
      </w:pPr>
      <w:r>
        <w:t>(наименование должности)</w:t>
      </w:r>
    </w:p>
    <w:p w:rsidR="00000000" w:rsidRDefault="0087521F">
      <w:pPr>
        <w:pStyle w:val="HTML"/>
      </w:pPr>
      <w:r>
        <w:t>00.00.0000                   N 000</w:t>
      </w:r>
    </w:p>
    <w:p w:rsidR="00000000" w:rsidRDefault="0087521F">
      <w:pPr>
        <w:pStyle w:val="HTML"/>
      </w:pPr>
      <w:r>
        <w:t>---------  ---------------------</w:t>
      </w:r>
    </w:p>
    <w:p w:rsidR="00000000" w:rsidRDefault="0087521F">
      <w:pPr>
        <w:pStyle w:val="HTML"/>
      </w:pPr>
      <w:r>
        <w:t>(подпись)   (инициалы, фамилия)</w:t>
      </w:r>
    </w:p>
    <w:p w:rsidR="00000000" w:rsidRDefault="0087521F">
      <w:pPr>
        <w:pStyle w:val="HTML"/>
      </w:pPr>
      <w:r>
        <w:t>Заведующего художественно-           00.00.0000</w:t>
      </w:r>
    </w:p>
    <w:p w:rsidR="00000000" w:rsidRDefault="0087521F">
      <w:pPr>
        <w:pStyle w:val="HTML"/>
      </w:pPr>
      <w:r>
        <w:t>оформительской мастерской</w:t>
      </w:r>
    </w:p>
    <w:p w:rsidR="00000000" w:rsidRDefault="0087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1F">
      <w:pPr>
        <w:pStyle w:val="just"/>
      </w:pPr>
      <w:r>
        <w:t>1.1. Заведующий художес</w:t>
      </w:r>
      <w:r>
        <w:t>твенно-оформительской мастерской относится к категории руководителей.</w:t>
      </w:r>
    </w:p>
    <w:p w:rsidR="00000000" w:rsidRDefault="0087521F">
      <w:pPr>
        <w:pStyle w:val="just"/>
      </w:pPr>
      <w:r>
        <w:t>1.2. На должность заведующего музыкальной частью принимается лицо, имеющее высшее профессиональное образование (театрально-декорационное, художественное) и стаж работы не менее 3 лет или</w:t>
      </w:r>
      <w:r>
        <w:t xml:space="preserve"> среднее профессиональное образование (театрально-декорационное, художественное) и стаж работы не менее 5 лет.</w:t>
      </w:r>
    </w:p>
    <w:p w:rsidR="00000000" w:rsidRDefault="0087521F">
      <w:pPr>
        <w:pStyle w:val="just"/>
      </w:pPr>
      <w:r>
        <w:t>1.3. Заведующий художественно-оформительской мастерской должен знать:</w:t>
      </w:r>
    </w:p>
    <w:p w:rsidR="00000000" w:rsidRDefault="0087521F">
      <w:pPr>
        <w:pStyle w:val="just"/>
      </w:pPr>
      <w:r>
        <w:t>- Основы законодательства Российской Федерации о культуре, другие федеральн</w:t>
      </w:r>
      <w:r>
        <w:t>ые законы по вопросам культуры и искусства;</w:t>
      </w:r>
    </w:p>
    <w:p w:rsidR="00000000" w:rsidRDefault="0087521F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</w:t>
      </w:r>
      <w:r>
        <w:t>стерства культуры РФ, определяющие развитие культуры;</w:t>
      </w:r>
    </w:p>
    <w:p w:rsidR="00000000" w:rsidRDefault="0087521F">
      <w:pPr>
        <w:pStyle w:val="just"/>
      </w:pPr>
      <w:r>
        <w:t>- руководящие и нормативные документы, регламентирующие производственную и финансово-экономическую деятельность организации и касающиеся требований, предъявляемых к уровню художественно-оформительских р</w:t>
      </w:r>
      <w:r>
        <w:t>абот;</w:t>
      </w:r>
    </w:p>
    <w:p w:rsidR="00000000" w:rsidRDefault="0087521F">
      <w:pPr>
        <w:pStyle w:val="just"/>
      </w:pPr>
      <w:r>
        <w:t>- нормативные и методические документы, касающиеся деятельности культурно-досуговых организаций;</w:t>
      </w:r>
    </w:p>
    <w:p w:rsidR="00000000" w:rsidRDefault="0087521F">
      <w:pPr>
        <w:pStyle w:val="just"/>
      </w:pPr>
      <w:r>
        <w:t>- требования к художественному уровню оформительских работ;</w:t>
      </w:r>
    </w:p>
    <w:p w:rsidR="00000000" w:rsidRDefault="0087521F">
      <w:pPr>
        <w:pStyle w:val="just"/>
      </w:pPr>
      <w:r>
        <w:t>- теорию художественного искусства;</w:t>
      </w:r>
    </w:p>
    <w:p w:rsidR="00000000" w:rsidRDefault="0087521F">
      <w:pPr>
        <w:pStyle w:val="just"/>
      </w:pPr>
      <w:r>
        <w:lastRenderedPageBreak/>
        <w:t>- методики и инструкции по художественному оформлению;</w:t>
      </w:r>
    </w:p>
    <w:p w:rsidR="00000000" w:rsidRDefault="0087521F">
      <w:pPr>
        <w:pStyle w:val="just"/>
      </w:pPr>
      <w:r>
        <w:t xml:space="preserve">- </w:t>
      </w:r>
      <w:r>
        <w:t>профессиональную терминологию;</w:t>
      </w:r>
    </w:p>
    <w:p w:rsidR="00000000" w:rsidRDefault="0087521F">
      <w:pPr>
        <w:pStyle w:val="just"/>
      </w:pPr>
      <w:r>
        <w:t>- стандарты и технические условия;</w:t>
      </w:r>
    </w:p>
    <w:p w:rsidR="00000000" w:rsidRDefault="0087521F">
      <w:pPr>
        <w:pStyle w:val="just"/>
      </w:pPr>
      <w:r>
        <w:t>- правила подготовки технической документации;</w:t>
      </w:r>
    </w:p>
    <w:p w:rsidR="00000000" w:rsidRDefault="0087521F">
      <w:pPr>
        <w:pStyle w:val="just"/>
      </w:pPr>
      <w:r>
        <w:t xml:space="preserve">- техническую эстетику, отделочные и строительные материалы и условия </w:t>
      </w:r>
      <w:r>
        <w:t>их применения в оформительской работе;</w:t>
      </w:r>
    </w:p>
    <w:p w:rsidR="00000000" w:rsidRDefault="0087521F">
      <w:pPr>
        <w:pStyle w:val="just"/>
      </w:pPr>
      <w:r>
        <w:t>- принципы формирования театрального пространства;</w:t>
      </w:r>
    </w:p>
    <w:p w:rsidR="00000000" w:rsidRDefault="0087521F">
      <w:pPr>
        <w:pStyle w:val="just"/>
      </w:pPr>
      <w:r>
        <w:t>- технологию проектирования и изготовления декораций и бутафории;</w:t>
      </w:r>
    </w:p>
    <w:p w:rsidR="00000000" w:rsidRDefault="0087521F">
      <w:pPr>
        <w:pStyle w:val="just"/>
      </w:pPr>
      <w:r>
        <w:t>- виды свето-технического оборудования профессиональных театров;</w:t>
      </w:r>
    </w:p>
    <w:p w:rsidR="00000000" w:rsidRDefault="0087521F">
      <w:pPr>
        <w:pStyle w:val="just"/>
      </w:pPr>
      <w:r>
        <w:t>- системы механизации сцены;</w:t>
      </w:r>
    </w:p>
    <w:p w:rsidR="00000000" w:rsidRDefault="0087521F">
      <w:pPr>
        <w:pStyle w:val="just"/>
      </w:pPr>
      <w:r>
        <w:t>- прин</w:t>
      </w:r>
      <w:r>
        <w:t>ципы организации и устройства слаботочных систем электроакустики и связи в театре;</w:t>
      </w:r>
    </w:p>
    <w:p w:rsidR="00000000" w:rsidRDefault="0087521F">
      <w:pPr>
        <w:pStyle w:val="just"/>
      </w:pPr>
      <w:r>
        <w:t>- принципы пространственной организации театрального здания и театральных мастерских;</w:t>
      </w:r>
    </w:p>
    <w:p w:rsidR="00000000" w:rsidRDefault="0087521F">
      <w:pPr>
        <w:pStyle w:val="just"/>
      </w:pPr>
      <w:r>
        <w:t>- основные принципы театральной акустики;</w:t>
      </w:r>
    </w:p>
    <w:p w:rsidR="00000000" w:rsidRDefault="0087521F">
      <w:pPr>
        <w:pStyle w:val="just"/>
      </w:pPr>
      <w:r>
        <w:t xml:space="preserve">- взаимозависимости технических возможностей </w:t>
      </w:r>
      <w:r>
        <w:t>сцены и художественных задач спектакля;</w:t>
      </w:r>
    </w:p>
    <w:p w:rsidR="00000000" w:rsidRDefault="0087521F">
      <w:pPr>
        <w:pStyle w:val="just"/>
      </w:pPr>
      <w:r>
        <w:t>- методы конструирования декораций, расчета элементов театральных конструкций на прочность, жесткость и устойчивость;</w:t>
      </w:r>
    </w:p>
    <w:p w:rsidR="00000000" w:rsidRDefault="0087521F">
      <w:pPr>
        <w:pStyle w:val="just"/>
      </w:pPr>
      <w:r>
        <w:t>- законы цветоведения;</w:t>
      </w:r>
    </w:p>
    <w:p w:rsidR="00000000" w:rsidRDefault="0087521F">
      <w:pPr>
        <w:pStyle w:val="just"/>
      </w:pPr>
      <w:r>
        <w:t>- художественно-композиционные свойства и средства выразительности фактур;</w:t>
      </w:r>
    </w:p>
    <w:p w:rsidR="00000000" w:rsidRDefault="0087521F">
      <w:pPr>
        <w:pStyle w:val="just"/>
      </w:pPr>
      <w:r>
        <w:t>- традиционные формы и технику изготовления изделий материальной культуры;</w:t>
      </w:r>
    </w:p>
    <w:p w:rsidR="00000000" w:rsidRDefault="0087521F">
      <w:pPr>
        <w:pStyle w:val="just"/>
      </w:pPr>
      <w:r>
        <w:t>- особенности театральной перспективы;</w:t>
      </w:r>
    </w:p>
    <w:p w:rsidR="00000000" w:rsidRDefault="0087521F">
      <w:pPr>
        <w:pStyle w:val="just"/>
      </w:pPr>
      <w:r>
        <w:t>- габариты сценических площадок;</w:t>
      </w:r>
    </w:p>
    <w:p w:rsidR="00000000" w:rsidRDefault="0087521F">
      <w:pPr>
        <w:pStyle w:val="just"/>
      </w:pPr>
      <w:r>
        <w:t>- методики и инструкции по художественному оформлению, техническую эстетику;</w:t>
      </w:r>
    </w:p>
    <w:p w:rsidR="00000000" w:rsidRDefault="0087521F">
      <w:pPr>
        <w:pStyle w:val="just"/>
      </w:pPr>
      <w:r>
        <w:t>- физические и химические свойст</w:t>
      </w:r>
      <w:r>
        <w:t>ва различных материалов и их применение в оформительской работе;</w:t>
      </w:r>
    </w:p>
    <w:p w:rsidR="00000000" w:rsidRDefault="0087521F">
      <w:pPr>
        <w:pStyle w:val="just"/>
      </w:pPr>
      <w:r>
        <w:t>- станки и инструменты, применяемые в сценической технологии;</w:t>
      </w:r>
    </w:p>
    <w:p w:rsidR="00000000" w:rsidRDefault="0087521F">
      <w:pPr>
        <w:pStyle w:val="just"/>
      </w:pPr>
      <w:r>
        <w:t>- способы моделирования и макетирования в твердом материале;</w:t>
      </w:r>
    </w:p>
    <w:p w:rsidR="00000000" w:rsidRDefault="0087521F">
      <w:pPr>
        <w:pStyle w:val="just"/>
      </w:pPr>
      <w:r>
        <w:t>- основы экономики, научной организации труда, трудового законодател</w:t>
      </w:r>
      <w:r>
        <w:t>ьства;</w:t>
      </w:r>
    </w:p>
    <w:p w:rsidR="00000000" w:rsidRDefault="0087521F">
      <w:pPr>
        <w:pStyle w:val="just"/>
      </w:pPr>
      <w:r>
        <w:t>- Правила внутреннего трудового распорядка;</w:t>
      </w:r>
    </w:p>
    <w:p w:rsidR="00000000" w:rsidRDefault="0087521F">
      <w:pPr>
        <w:pStyle w:val="just"/>
      </w:pPr>
      <w:r>
        <w:t>- правила и нормы охраны труда, техники безопасности для театров и концертных залов, производственной санитарии и противопожарной защиты;</w:t>
      </w:r>
    </w:p>
    <w:p w:rsidR="00000000" w:rsidRDefault="0087521F">
      <w:pPr>
        <w:pStyle w:val="just"/>
      </w:pPr>
      <w:r>
        <w:t>- _________________________________________________________________</w:t>
      </w:r>
      <w:r>
        <w:t>_____.</w:t>
      </w:r>
    </w:p>
    <w:p w:rsidR="00000000" w:rsidRDefault="0087521F">
      <w:pPr>
        <w:pStyle w:val="just"/>
      </w:pPr>
      <w:r>
        <w:t>1.4. Заведующий художественно-оформительской мастерской в своей деятельности руководствуется:</w:t>
      </w:r>
    </w:p>
    <w:p w:rsidR="00000000" w:rsidRDefault="0087521F">
      <w:pPr>
        <w:pStyle w:val="HTML"/>
      </w:pPr>
      <w:r>
        <w:t xml:space="preserve">    - Положением о _______________________________________________________;</w:t>
      </w:r>
    </w:p>
    <w:p w:rsidR="00000000" w:rsidRDefault="0087521F">
      <w:pPr>
        <w:pStyle w:val="HTML"/>
      </w:pPr>
      <w:r>
        <w:t>(наименование учреждения (организации) культуры)</w:t>
      </w:r>
    </w:p>
    <w:p w:rsidR="00000000" w:rsidRDefault="0087521F">
      <w:pPr>
        <w:pStyle w:val="just"/>
      </w:pPr>
      <w:r>
        <w:t>- настоящей должностной инстру</w:t>
      </w:r>
      <w:r>
        <w:t>кцией;</w:t>
      </w:r>
    </w:p>
    <w:p w:rsidR="00000000" w:rsidRDefault="0087521F">
      <w:pPr>
        <w:pStyle w:val="HTML"/>
      </w:pPr>
      <w:r>
        <w:t xml:space="preserve">    - ____________________________________________________________________.</w:t>
      </w:r>
    </w:p>
    <w:p w:rsidR="00000000" w:rsidRDefault="0087521F">
      <w:pPr>
        <w:pStyle w:val="HTML"/>
      </w:pPr>
      <w:r>
        <w:t>(иные акты и документы, непосредственно связанные с трудовой</w:t>
      </w:r>
    </w:p>
    <w:p w:rsidR="00000000" w:rsidRDefault="0087521F">
      <w:pPr>
        <w:pStyle w:val="HTML"/>
      </w:pPr>
      <w:r>
        <w:t>функцией заведующего мастерской)</w:t>
      </w:r>
    </w:p>
    <w:p w:rsidR="00000000" w:rsidRDefault="0087521F">
      <w:pPr>
        <w:pStyle w:val="just"/>
      </w:pPr>
      <w:r>
        <w:t>1.5. Заведующий художественно-оформительской мастерской подчиняется непосредственно руководителю учреждения (организации).</w:t>
      </w:r>
    </w:p>
    <w:p w:rsidR="00000000" w:rsidRDefault="0087521F">
      <w:pPr>
        <w:pStyle w:val="just"/>
      </w:pPr>
      <w:r>
        <w:t>1.6. В период отсутствия заведующего художественно-оформительской мастерской (отпуска, болезни, пр.) его обязанности исполняет работн</w:t>
      </w:r>
      <w:r>
        <w:t>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7521F">
      <w:pPr>
        <w:pStyle w:val="just"/>
      </w:pPr>
      <w:r>
        <w:t>1.7. Заведующий художественно-оформительской маст</w:t>
      </w:r>
      <w:r>
        <w:t xml:space="preserve">ерской входит в профессиональную квалификационную группу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87521F">
      <w:pPr>
        <w:pStyle w:val="sel"/>
        <w:divId w:val="148641712"/>
      </w:pPr>
      <w:r>
        <w:t xml:space="preserve">1 Для должностной инструкции работника бюджетного </w:t>
      </w:r>
      <w:r>
        <w:t>учреждения.</w:t>
      </w:r>
    </w:p>
    <w:p w:rsidR="00000000" w:rsidRDefault="0087521F">
      <w:pPr>
        <w:pStyle w:val="just"/>
      </w:pPr>
      <w:r>
        <w:t>1.8. ___________________________________________________________________.</w:t>
      </w:r>
    </w:p>
    <w:p w:rsidR="00000000" w:rsidRDefault="0087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1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7521F">
      <w:pPr>
        <w:pStyle w:val="just"/>
      </w:pPr>
      <w:r>
        <w:t>2.1. Реализация технической части художественно-постановочных проектов в учреждении культуры.</w:t>
      </w:r>
    </w:p>
    <w:p w:rsidR="00000000" w:rsidRDefault="0087521F">
      <w:pPr>
        <w:pStyle w:val="just"/>
      </w:pPr>
      <w:r>
        <w:t>2.2. Контроль за соблюдением требований технической эстетики.</w:t>
      </w:r>
    </w:p>
    <w:p w:rsidR="00000000" w:rsidRDefault="0087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1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Должностные обязанности</w:t>
      </w:r>
    </w:p>
    <w:p w:rsidR="00000000" w:rsidRDefault="0087521F">
      <w:pPr>
        <w:pStyle w:val="just"/>
      </w:pPr>
      <w:r>
        <w:t>Заведующий художественно-оформительской мастерской исполняет следующие обязанности:</w:t>
      </w:r>
    </w:p>
    <w:p w:rsidR="00000000" w:rsidRDefault="0087521F">
      <w:pPr>
        <w:pStyle w:val="just"/>
      </w:pPr>
      <w:r>
        <w:t>3.1. Организует работу художественно-оформительской мастерской.</w:t>
      </w:r>
    </w:p>
    <w:p w:rsidR="00000000" w:rsidRDefault="0087521F">
      <w:pPr>
        <w:pStyle w:val="just"/>
      </w:pPr>
      <w:r>
        <w:t>3.2. Разрабатывает совместно с заинтересованными специалистами художественное офор</w:t>
      </w:r>
      <w:r>
        <w:t>мление сценических площадок для концертов и спектаклей, оформление антуража сценического пространства при проведении массовых мероприятий.</w:t>
      </w:r>
    </w:p>
    <w:p w:rsidR="00000000" w:rsidRDefault="0087521F">
      <w:pPr>
        <w:pStyle w:val="just"/>
      </w:pPr>
      <w:r>
        <w:t>3.3. Разрабатывает рабочие и конструктивные чертежи для изготовления декораций и других деталей художественного оформ</w:t>
      </w:r>
      <w:r>
        <w:t>ления.</w:t>
      </w:r>
    </w:p>
    <w:p w:rsidR="00000000" w:rsidRDefault="0087521F">
      <w:pPr>
        <w:pStyle w:val="just"/>
      </w:pPr>
      <w:r>
        <w:t>3.4. Руководит изготовлением декораций и бутафорий в соответствии с техническим заданием.</w:t>
      </w:r>
    </w:p>
    <w:p w:rsidR="00000000" w:rsidRDefault="0087521F">
      <w:pPr>
        <w:pStyle w:val="just"/>
      </w:pPr>
      <w:r>
        <w:t>3.5. Осуществляет изготовление и установку рекламных щитов.</w:t>
      </w:r>
    </w:p>
    <w:p w:rsidR="00000000" w:rsidRDefault="0087521F">
      <w:pPr>
        <w:pStyle w:val="just"/>
      </w:pPr>
      <w:r>
        <w:t>3.6. Принимает участие в разработке и руководит изготовлением деталей художественного оформления по</w:t>
      </w:r>
      <w:r>
        <w:t>мещений.</w:t>
      </w:r>
    </w:p>
    <w:p w:rsidR="00000000" w:rsidRDefault="0087521F">
      <w:pPr>
        <w:pStyle w:val="just"/>
      </w:pPr>
      <w:r>
        <w:t>3.7. Определяет потребность мастерской в оборудовании и материалах, контролирует их использование</w:t>
      </w:r>
    </w:p>
    <w:p w:rsidR="00000000" w:rsidRDefault="0087521F">
      <w:pPr>
        <w:pStyle w:val="just"/>
      </w:pPr>
      <w:r>
        <w:t>3.8. Принимает участие в подготовке сметы на обеспечение деятельности художественной мастерской.</w:t>
      </w:r>
    </w:p>
    <w:p w:rsidR="00000000" w:rsidRDefault="0087521F">
      <w:pPr>
        <w:pStyle w:val="just"/>
      </w:pPr>
      <w:r>
        <w:t>3.9. Обеспечивает соблюдение договорной и финансовой</w:t>
      </w:r>
      <w:r>
        <w:t xml:space="preserve"> дисциплины.</w:t>
      </w:r>
    </w:p>
    <w:p w:rsidR="00000000" w:rsidRDefault="0087521F">
      <w:pPr>
        <w:pStyle w:val="just"/>
      </w:pPr>
      <w:r>
        <w:t>3.10. Организует учет и составление установленной отчетности.</w:t>
      </w:r>
    </w:p>
    <w:p w:rsidR="00000000" w:rsidRDefault="0087521F">
      <w:pPr>
        <w:pStyle w:val="just"/>
      </w:pPr>
      <w:r>
        <w:t>3.11. Контролирует соблюдение работниками правил по охране труда и пожарной безопасности.</w:t>
      </w:r>
    </w:p>
    <w:p w:rsidR="00000000" w:rsidRDefault="0087521F">
      <w:pPr>
        <w:pStyle w:val="HTML"/>
      </w:pPr>
      <w:r>
        <w:t xml:space="preserve">    3.12. ________________________________________________________________.</w:t>
      </w:r>
    </w:p>
    <w:p w:rsidR="00000000" w:rsidRDefault="0087521F">
      <w:pPr>
        <w:pStyle w:val="HTML"/>
      </w:pPr>
      <w:r>
        <w:t>(другие обязанн</w:t>
      </w:r>
      <w:r>
        <w:t>ости)</w:t>
      </w:r>
    </w:p>
    <w:p w:rsidR="00000000" w:rsidRDefault="0087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1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7521F">
      <w:pPr>
        <w:pStyle w:val="just"/>
      </w:pPr>
      <w:r>
        <w:t>Заведующий художественно-оформительской мастерской имеет право:</w:t>
      </w:r>
    </w:p>
    <w:p w:rsidR="00000000" w:rsidRDefault="0087521F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87521F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87521F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87521F">
      <w:pPr>
        <w:pStyle w:val="HTML"/>
      </w:pPr>
      <w:r>
        <w:t>(виды документов)</w:t>
      </w:r>
    </w:p>
    <w:p w:rsidR="00000000" w:rsidRDefault="0087521F">
      <w:pPr>
        <w:pStyle w:val="just"/>
      </w:pPr>
      <w:r>
        <w:t>4.4. И</w:t>
      </w:r>
      <w:r>
        <w:t>нициировать и проводить совещания по организационным вопросам.</w:t>
      </w:r>
    </w:p>
    <w:p w:rsidR="00000000" w:rsidRDefault="0087521F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87521F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87521F">
      <w:pPr>
        <w:pStyle w:val="just"/>
      </w:pPr>
      <w:r>
        <w:t>4.7. Требовать прекращения (</w:t>
      </w:r>
      <w:r>
        <w:t>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7521F">
      <w:pPr>
        <w:pStyle w:val="just"/>
      </w:pPr>
      <w:r>
        <w:t>4.8.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87521F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87521F">
      <w:pPr>
        <w:pStyle w:val="HTML"/>
      </w:pPr>
      <w:r>
        <w:t>(наименование должности руководителя)</w:t>
      </w:r>
    </w:p>
    <w:p w:rsidR="00000000" w:rsidRDefault="0087521F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87521F">
      <w:pPr>
        <w:pStyle w:val="HTML"/>
      </w:pPr>
      <w:r>
        <w:t>их поощрении или о на</w:t>
      </w:r>
      <w:r>
        <w:t>ложении на них взысканий.</w:t>
      </w:r>
    </w:p>
    <w:p w:rsidR="00000000" w:rsidRDefault="0087521F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87521F">
      <w:pPr>
        <w:pStyle w:val="HTML"/>
      </w:pPr>
      <w:r>
        <w:t xml:space="preserve">    4.11. ________________________________________________________________.</w:t>
      </w:r>
    </w:p>
    <w:p w:rsidR="00000000" w:rsidRDefault="0087521F">
      <w:pPr>
        <w:pStyle w:val="HTML"/>
      </w:pPr>
      <w:r>
        <w:t>(другие права)</w:t>
      </w:r>
    </w:p>
    <w:p w:rsidR="00000000" w:rsidRDefault="0087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1F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87521F">
      <w:pPr>
        <w:pStyle w:val="just"/>
      </w:pPr>
      <w:r>
        <w:t>5.1. Заведующий художественно-оформительской мастерской привлекается к ответственности:</w:t>
      </w:r>
    </w:p>
    <w:p w:rsidR="00000000" w:rsidRDefault="0087521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</w:t>
      </w:r>
      <w:r>
        <w:t>вующим трудовым законодательством Российской Федерации;</w:t>
      </w:r>
    </w:p>
    <w:p w:rsidR="00000000" w:rsidRDefault="0087521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7521F">
      <w:pPr>
        <w:pStyle w:val="just"/>
      </w:pPr>
      <w:r>
        <w:t>- за причинение</w:t>
      </w:r>
      <w:r>
        <w:t xml:space="preserve">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87521F">
      <w:pPr>
        <w:pStyle w:val="just"/>
      </w:pPr>
      <w:r>
        <w:t>5.2. ___________________________________________________________________.</w:t>
      </w:r>
    </w:p>
    <w:p w:rsidR="00000000" w:rsidRDefault="0087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1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7521F">
      <w:pPr>
        <w:pStyle w:val="HTML"/>
      </w:pPr>
      <w:r>
        <w:t xml:space="preserve">    6.1.   Настоящая   должностн</w:t>
      </w:r>
      <w:r>
        <w:t>ая   инструкция   разработана   на   основе</w:t>
      </w:r>
    </w:p>
    <w:p w:rsidR="00000000" w:rsidRDefault="0087521F">
      <w:pPr>
        <w:pStyle w:val="HTML"/>
      </w:pPr>
      <w:r>
        <w:t>Квалификационной         характеристики        должности        "Заведующий</w:t>
      </w:r>
    </w:p>
    <w:p w:rsidR="00000000" w:rsidRDefault="0087521F">
      <w:pPr>
        <w:pStyle w:val="HTML"/>
      </w:pPr>
      <w:r>
        <w:t>художественно-оформительской     мастерской"    (Единый    квалификационный</w:t>
      </w:r>
    </w:p>
    <w:p w:rsidR="00000000" w:rsidRDefault="0087521F">
      <w:pPr>
        <w:pStyle w:val="HTML"/>
      </w:pPr>
      <w:r>
        <w:t xml:space="preserve">справочник   должностей  руководителей,  </w:t>
      </w:r>
      <w:r>
        <w:t>специалистов  и  служащих.  Раздел</w:t>
      </w:r>
    </w:p>
    <w:p w:rsidR="00000000" w:rsidRDefault="0087521F">
      <w:pPr>
        <w:pStyle w:val="HTML"/>
      </w:pPr>
      <w:r>
        <w:t>"Квалификационные  характеристики должностей работников культуры, искусства</w:t>
      </w:r>
    </w:p>
    <w:p w:rsidR="00000000" w:rsidRDefault="0087521F">
      <w:pPr>
        <w:pStyle w:val="HTML"/>
      </w:pPr>
      <w:r>
        <w:t>и  кинематографии", утвержденный  Приказом Минздравсоцразвития России от 30</w:t>
      </w:r>
    </w:p>
    <w:p w:rsidR="00000000" w:rsidRDefault="0087521F">
      <w:pPr>
        <w:pStyle w:val="HTML"/>
      </w:pPr>
      <w:r>
        <w:t>марта 2011 г. N 251н), ___________________________________.</w:t>
      </w:r>
    </w:p>
    <w:p w:rsidR="00000000" w:rsidRDefault="0087521F">
      <w:pPr>
        <w:pStyle w:val="HTML"/>
      </w:pPr>
      <w:r>
        <w:t>(реквизит</w:t>
      </w:r>
      <w:r>
        <w:t>ы иных актов и документов)</w:t>
      </w:r>
    </w:p>
    <w:p w:rsidR="00000000" w:rsidRDefault="0087521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7521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7521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7521F">
      <w:pPr>
        <w:pStyle w:val="HTML"/>
      </w:pPr>
      <w:r>
        <w:t>подтверждаетс</w:t>
      </w:r>
      <w:r>
        <w:t>я ____________________________________________________________</w:t>
      </w:r>
    </w:p>
    <w:p w:rsidR="00000000" w:rsidRDefault="0087521F">
      <w:pPr>
        <w:pStyle w:val="HTML"/>
      </w:pPr>
      <w:r>
        <w:t>(росписью в листе ознакомления, являющемся неотъемлемой</w:t>
      </w:r>
    </w:p>
    <w:p w:rsidR="00000000" w:rsidRDefault="0087521F">
      <w:pPr>
        <w:pStyle w:val="HTML"/>
      </w:pPr>
      <w:r>
        <w:t>___________________________________________________________________________</w:t>
      </w:r>
    </w:p>
    <w:p w:rsidR="00000000" w:rsidRDefault="0087521F">
      <w:pPr>
        <w:pStyle w:val="HTML"/>
      </w:pPr>
      <w:r>
        <w:t>частью настоящей инструкции (в журнале ознакомления с должнос</w:t>
      </w:r>
      <w:r>
        <w:t>тными</w:t>
      </w:r>
    </w:p>
    <w:p w:rsidR="00000000" w:rsidRDefault="0087521F">
      <w:pPr>
        <w:pStyle w:val="HTML"/>
      </w:pPr>
      <w:r>
        <w:t>___________________________________________________________________________</w:t>
      </w:r>
    </w:p>
    <w:p w:rsidR="00000000" w:rsidRDefault="0087521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7521F">
      <w:pPr>
        <w:pStyle w:val="HTML"/>
      </w:pPr>
      <w:r>
        <w:t>__________________________________________________________________________.</w:t>
      </w:r>
    </w:p>
    <w:p w:rsidR="00000000" w:rsidRDefault="0087521F">
      <w:pPr>
        <w:pStyle w:val="HTML"/>
      </w:pPr>
      <w:r>
        <w:t>у работодателя; иной способ)</w:t>
      </w:r>
    </w:p>
    <w:p w:rsidR="00000000" w:rsidRDefault="0087521F">
      <w:pPr>
        <w:pStyle w:val="just"/>
      </w:pPr>
      <w:r>
        <w:t>6.3. _</w:t>
      </w:r>
      <w:r>
        <w:t>__________________________________________________________________.</w:t>
      </w:r>
    </w:p>
    <w:p w:rsidR="00000000" w:rsidRDefault="00875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https://порядокправа.рф/obrazecy/dolzhnostnaya_instrukciya_zaveduyushhego_xudozhestvenno_oformitelskoj_masterskoj.htm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1F"/>
    <w:rsid w:val="0087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085DB-745C-40D8-B7F2-7DD036FF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4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udozhestvenno_oformitelskoj_mast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1510</Words>
  <Characters>8611</Characters>
  <Application>Microsoft Office Word</Application>
  <DocSecurity>0</DocSecurity>
  <Lines>71</Lines>
  <Paragraphs>20</Paragraphs>
  <ScaleCrop>false</ScaleCrop>
  <Company/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художественно-оформительской мастерской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