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83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химической лабораторией. Вариант 2</w:t>
      </w:r>
    </w:p>
    <w:p w:rsidR="00000000" w:rsidRDefault="00472832">
      <w:pPr>
        <w:pStyle w:val="HTML"/>
      </w:pPr>
      <w:r>
        <w:t>Составлена в ___ экз.                                             Утверждаю</w:t>
      </w:r>
    </w:p>
    <w:p w:rsidR="00000000" w:rsidRDefault="00472832">
      <w:pPr>
        <w:pStyle w:val="HTML"/>
      </w:pPr>
      <w:r>
        <w:t>__________________________________</w:t>
      </w:r>
    </w:p>
    <w:p w:rsidR="00000000" w:rsidRDefault="00472832">
      <w:pPr>
        <w:pStyle w:val="HTML"/>
      </w:pPr>
      <w:r>
        <w:t>(инициалы, фамилия)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_________________________________        __________________________________</w:t>
      </w:r>
    </w:p>
    <w:p w:rsidR="00000000" w:rsidRDefault="0047283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_________________________________        __________________________________</w:t>
      </w:r>
    </w:p>
    <w:p w:rsidR="00000000" w:rsidRDefault="0047283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_________________________________        __________________________________</w:t>
      </w:r>
    </w:p>
    <w:p w:rsidR="00000000" w:rsidRDefault="00472832">
      <w:pPr>
        <w:pStyle w:val="HTML"/>
      </w:pPr>
      <w:r>
        <w:t>форма, адрес, телефон, адрес                должностную инструкцию)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_________________________________</w:t>
      </w:r>
    </w:p>
    <w:p w:rsidR="00000000" w:rsidRDefault="00472832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"___"__________ ____ г. N _______                          М.П.</w:t>
      </w:r>
    </w:p>
    <w:p w:rsidR="00000000" w:rsidRDefault="0047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3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химической лабораторией (примерная форма)</w:t>
      </w:r>
    </w:p>
    <w:p w:rsidR="00000000" w:rsidRDefault="0047283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2832">
      <w:pPr>
        <w:pStyle w:val="just"/>
      </w:pPr>
      <w:r>
        <w:t>1.1. Настоящая должностная инструкция определяет должностн</w:t>
      </w:r>
      <w:r>
        <w:t>ые обязанности, права и ответственность заведующего химической лабораторией.</w:t>
      </w:r>
    </w:p>
    <w:p w:rsidR="00000000" w:rsidRDefault="00472832">
      <w:pPr>
        <w:pStyle w:val="just"/>
      </w:pPr>
      <w:r>
        <w:t>1.2. Заведующий химической лабораторией назначается приказом руководителя организации.</w:t>
      </w:r>
    </w:p>
    <w:p w:rsidR="00000000" w:rsidRDefault="00472832">
      <w:pPr>
        <w:pStyle w:val="just"/>
      </w:pPr>
      <w:r>
        <w:t>1.3. В своей работе заведующий химической лабораторией должен руководствоваться настоящей до</w:t>
      </w:r>
      <w:r>
        <w:t>лжностной инструкцией, трудовым договором, правилами внутреннего распорядка, а также действующим трудовым законодательством РФ.</w:t>
      </w:r>
    </w:p>
    <w:p w:rsidR="00000000" w:rsidRDefault="00472832">
      <w:pPr>
        <w:pStyle w:val="just"/>
      </w:pPr>
      <w:r>
        <w:t>1.4. Заведующий химической лабораторией подчиняется непосредственно ______________.</w:t>
      </w:r>
    </w:p>
    <w:p w:rsidR="00000000" w:rsidRDefault="00472832">
      <w:pPr>
        <w:pStyle w:val="just"/>
      </w:pPr>
      <w:r>
        <w:t>1.5. На должность заведующего химической лаб</w:t>
      </w:r>
      <w:r>
        <w:t>ораторией назначается лицо, имеющее среднее профессиональное образование и стаж работы по специальности не менее ___________.</w:t>
      </w:r>
    </w:p>
    <w:p w:rsidR="00000000" w:rsidRDefault="00472832">
      <w:pPr>
        <w:pStyle w:val="just"/>
      </w:pPr>
      <w:r>
        <w:t>1.6. Заведующий химической лабораторией должен знать:</w:t>
      </w:r>
    </w:p>
    <w:p w:rsidR="00000000" w:rsidRDefault="00472832">
      <w:pPr>
        <w:pStyle w:val="just"/>
      </w:pPr>
      <w:r>
        <w:t>- постановления, распоряжения, приказы, другие руководящие и нормативные док</w:t>
      </w:r>
      <w:r>
        <w:t>ументы вышестоящих и других органов по технике выполнения химических опытов и анализов;</w:t>
      </w:r>
    </w:p>
    <w:p w:rsidR="00000000" w:rsidRDefault="00472832">
      <w:pPr>
        <w:pStyle w:val="just"/>
      </w:pPr>
      <w:r>
        <w:t>- устройство и правила эксплуатации оборудования химической лаборатории;</w:t>
      </w:r>
    </w:p>
    <w:p w:rsidR="00000000" w:rsidRDefault="00472832">
      <w:pPr>
        <w:pStyle w:val="just"/>
      </w:pPr>
      <w:r>
        <w:t>- используемые в работе химические материалы и их характеристики;</w:t>
      </w:r>
    </w:p>
    <w:p w:rsidR="00000000" w:rsidRDefault="00472832">
      <w:pPr>
        <w:pStyle w:val="just"/>
      </w:pPr>
      <w:r>
        <w:lastRenderedPageBreak/>
        <w:t>- порядок оформления, учета и выдачи заказов, основы организации труда;</w:t>
      </w:r>
    </w:p>
    <w:p w:rsidR="00000000" w:rsidRDefault="00472832">
      <w:pPr>
        <w:pStyle w:val="just"/>
      </w:pPr>
      <w:r>
        <w:t>- законодательство о труде и охране труда Российской Федерации;</w:t>
      </w:r>
    </w:p>
    <w:p w:rsidR="00000000" w:rsidRDefault="00472832">
      <w:pPr>
        <w:pStyle w:val="just"/>
      </w:pPr>
      <w:r>
        <w:t>- правила внутреннего трудового распорядка;</w:t>
      </w:r>
    </w:p>
    <w:p w:rsidR="00000000" w:rsidRDefault="00472832">
      <w:pPr>
        <w:pStyle w:val="just"/>
      </w:pPr>
      <w:r>
        <w:t xml:space="preserve">- правила </w:t>
      </w:r>
      <w:r>
        <w:t>и нормы охраны труда, техники безопасности, производственной санитарии и противопожарной защиты.</w:t>
      </w:r>
    </w:p>
    <w:p w:rsidR="00000000" w:rsidRDefault="0047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3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72832">
      <w:pPr>
        <w:pStyle w:val="just"/>
      </w:pPr>
      <w:r>
        <w:t>Примечание. Обязанности заведующего химической лабораторией определены на основе и в объеме квалификационной характеристики по долж</w:t>
      </w:r>
      <w:r>
        <w:t>ности заведующего химической лабораторией и могут быть дополнены, уточнены при подготовке должностной инструкции исходя из конкретных обстоятельств.</w:t>
      </w:r>
    </w:p>
    <w:p w:rsidR="00000000" w:rsidRDefault="0047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32">
      <w:pPr>
        <w:pStyle w:val="just"/>
      </w:pPr>
      <w:r>
        <w:t>Заведующий химической лабораторией:</w:t>
      </w:r>
    </w:p>
    <w:p w:rsidR="00000000" w:rsidRDefault="00472832">
      <w:pPr>
        <w:pStyle w:val="just"/>
      </w:pPr>
      <w:r>
        <w:t>2.1. Осуществляет руководство производственно-хозяйственной деятельнос</w:t>
      </w:r>
      <w:r>
        <w:t>тью химической лаборатории.</w:t>
      </w:r>
    </w:p>
    <w:p w:rsidR="00000000" w:rsidRDefault="00472832">
      <w:pPr>
        <w:pStyle w:val="just"/>
      </w:pPr>
      <w:r>
        <w:t>2.2. Обеспечивает своевременное и качественное выполнение по заявкам подразделений организации всех видов химических работ.</w:t>
      </w:r>
    </w:p>
    <w:p w:rsidR="00000000" w:rsidRDefault="00472832">
      <w:pPr>
        <w:pStyle w:val="just"/>
      </w:pPr>
      <w:r>
        <w:t>2.3. Организует прием и регистрацию заявок на выполнение химических работ.</w:t>
      </w:r>
    </w:p>
    <w:p w:rsidR="00000000" w:rsidRDefault="00472832">
      <w:pPr>
        <w:pStyle w:val="just"/>
      </w:pPr>
      <w:r>
        <w:t>2.4. Ведет учет поступлений т</w:t>
      </w:r>
      <w:r>
        <w:t>ехнической документации и составляет отчетность о выполненных работах и расходе химических материалов.</w:t>
      </w:r>
    </w:p>
    <w:p w:rsidR="00000000" w:rsidRDefault="00472832">
      <w:pPr>
        <w:pStyle w:val="just"/>
      </w:pPr>
      <w:r>
        <w:t>2.5. Обеспечивает сохранность принятой технической документации.</w:t>
      </w:r>
    </w:p>
    <w:p w:rsidR="00000000" w:rsidRDefault="00472832">
      <w:pPr>
        <w:pStyle w:val="just"/>
      </w:pPr>
      <w:r>
        <w:t>2.6. Определяет потребность лаборатории в оборудовании и материалах, обеспечивает их при</w:t>
      </w:r>
      <w:r>
        <w:t>обретение в установленном порядке, следит за их состоянием, правильным хранением и использованием.</w:t>
      </w:r>
    </w:p>
    <w:p w:rsidR="00000000" w:rsidRDefault="00472832">
      <w:pPr>
        <w:pStyle w:val="just"/>
      </w:pPr>
      <w:r>
        <w:t>2.7. Организует профилактический осмотр и своевременный ремонт оборудования, проверку аппаратуры.</w:t>
      </w:r>
    </w:p>
    <w:p w:rsidR="00000000" w:rsidRDefault="00472832">
      <w:pPr>
        <w:pStyle w:val="just"/>
      </w:pPr>
      <w:r>
        <w:t xml:space="preserve">2.8. Изучает причины, вызывающие брак, и принимает меры по </w:t>
      </w:r>
      <w:r>
        <w:t>их предупреждению.</w:t>
      </w:r>
    </w:p>
    <w:p w:rsidR="00000000" w:rsidRDefault="00472832">
      <w:pPr>
        <w:pStyle w:val="just"/>
      </w:pPr>
      <w:r>
        <w:t>2.9. Осуществляет руководство разработкой и освоением более совершенных технологических процессов и режимов обработки химических материалов.</w:t>
      </w:r>
    </w:p>
    <w:p w:rsidR="00000000" w:rsidRDefault="00472832">
      <w:pPr>
        <w:pStyle w:val="just"/>
      </w:pPr>
      <w:r>
        <w:t>2.10. Принимает меры по внедрению передовых приемов и методов работы, повышению ее качества и ус</w:t>
      </w:r>
      <w:r>
        <w:t>корению выпуска проектных разработок.</w:t>
      </w:r>
    </w:p>
    <w:p w:rsidR="00000000" w:rsidRDefault="00472832">
      <w:pPr>
        <w:pStyle w:val="just"/>
      </w:pPr>
      <w:r>
        <w:t>2.11. Контролирует соблюдение правил и норм охраны труда, техники безопасности, производственной санитарии и противопожарной защиты при выполнении химических работ.</w:t>
      </w:r>
    </w:p>
    <w:p w:rsidR="00000000" w:rsidRDefault="0047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2832">
      <w:pPr>
        <w:pStyle w:val="just"/>
      </w:pPr>
      <w:r>
        <w:t>3.1. Заведующий химической лабораторией име</w:t>
      </w:r>
      <w:r>
        <w:t>ет право:</w:t>
      </w:r>
    </w:p>
    <w:p w:rsidR="00000000" w:rsidRDefault="00472832">
      <w:pPr>
        <w:pStyle w:val="just"/>
      </w:pPr>
      <w:r>
        <w:t>3.1.1. Знакомиться с проектами решений руководителя организации, касающимися деятельности лаборатории.</w:t>
      </w:r>
    </w:p>
    <w:p w:rsidR="00000000" w:rsidRDefault="00472832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472832">
      <w:pPr>
        <w:pStyle w:val="just"/>
      </w:pPr>
      <w:r>
        <w:t>3.1.3. Вносить на рассмотрение руководителя орган</w:t>
      </w:r>
      <w:r>
        <w:t>изации предложения по улучшению деятельности лаборатории.</w:t>
      </w:r>
    </w:p>
    <w:p w:rsidR="00000000" w:rsidRDefault="00472832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472832">
      <w:pPr>
        <w:pStyle w:val="just"/>
      </w:pPr>
      <w:r>
        <w:t>3.1.5. Подписывать (визировать) документы в пределах своей компетенции.</w:t>
      </w:r>
    </w:p>
    <w:p w:rsidR="00000000" w:rsidRDefault="00472832">
      <w:pPr>
        <w:pStyle w:val="just"/>
      </w:pPr>
      <w:r>
        <w:t>3.1.6.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472832">
      <w:pPr>
        <w:pStyle w:val="just"/>
      </w:pPr>
      <w:r>
        <w:t>3.1.7. Требовать от р</w:t>
      </w:r>
      <w:r>
        <w:t>уководителя организации оказания содействия в исполнении своих должностных обязанностей и прав.</w:t>
      </w:r>
    </w:p>
    <w:p w:rsidR="00000000" w:rsidRDefault="0047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2832">
      <w:pPr>
        <w:pStyle w:val="just"/>
      </w:pPr>
      <w:r>
        <w:t>Несет ответственность:</w:t>
      </w:r>
    </w:p>
    <w:p w:rsidR="00000000" w:rsidRDefault="0047283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</w:t>
      </w:r>
      <w:r>
        <w:t>й, - в соответствии с действующим трудовым законодательством.</w:t>
      </w:r>
    </w:p>
    <w:p w:rsidR="00000000" w:rsidRDefault="0047283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472832">
      <w:pPr>
        <w:pStyle w:val="just"/>
      </w:pPr>
      <w:r>
        <w:t>4.3. За причинение м</w:t>
      </w:r>
      <w:r>
        <w:t>атериального ущерба - в соответствии с действующим законодательством РФ.</w:t>
      </w:r>
    </w:p>
    <w:p w:rsidR="00000000" w:rsidRDefault="00472832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</w:t>
      </w:r>
      <w:r>
        <w:t>нодательством РФ.</w:t>
      </w:r>
    </w:p>
    <w:p w:rsidR="00000000" w:rsidRDefault="0047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3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72832">
      <w:pPr>
        <w:pStyle w:val="just"/>
      </w:pPr>
      <w:r>
        <w:t>5.1. Режим работы заведующего химической лабораторией определяется в соответствии с правилами внутреннего трудового распорядка, установленными в организации.</w:t>
      </w:r>
    </w:p>
    <w:p w:rsidR="00000000" w:rsidRDefault="00472832">
      <w:pPr>
        <w:pStyle w:val="just"/>
      </w:pPr>
      <w:r>
        <w:t>5.2. В соответствии с ____________________ работодатель прово</w:t>
      </w:r>
      <w:r>
        <w:t>дит оценку эффективности деятельности заведующего химической лабораторией. Комплекс мероприятий по оценке эффективности утвержден _________ и включает в себя:</w:t>
      </w:r>
    </w:p>
    <w:p w:rsidR="00000000" w:rsidRDefault="00472832">
      <w:pPr>
        <w:pStyle w:val="just"/>
      </w:pPr>
      <w:r>
        <w:t>- _____________________</w:t>
      </w:r>
    </w:p>
    <w:p w:rsidR="00000000" w:rsidRDefault="00472832">
      <w:pPr>
        <w:pStyle w:val="just"/>
      </w:pPr>
      <w:r>
        <w:t>- _____________________</w:t>
      </w:r>
    </w:p>
    <w:p w:rsidR="00000000" w:rsidRDefault="00472832">
      <w:pPr>
        <w:pStyle w:val="just"/>
      </w:pPr>
      <w:r>
        <w:t>- _____________________</w:t>
      </w:r>
    </w:p>
    <w:p w:rsidR="00000000" w:rsidRDefault="00472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32">
      <w:pPr>
        <w:pStyle w:val="HTML"/>
      </w:pPr>
      <w:r>
        <w:t xml:space="preserve">    Должностная инструкц</w:t>
      </w:r>
      <w:r>
        <w:t>ия разработана на основании _______________________</w:t>
      </w:r>
    </w:p>
    <w:p w:rsidR="00000000" w:rsidRDefault="00472832">
      <w:pPr>
        <w:pStyle w:val="HTML"/>
      </w:pPr>
      <w:r>
        <w:t>__________________________________________________________________________.</w:t>
      </w:r>
    </w:p>
    <w:p w:rsidR="00000000" w:rsidRDefault="00472832">
      <w:pPr>
        <w:pStyle w:val="HTML"/>
      </w:pPr>
      <w:r>
        <w:t>(наименование, номер и дата документа)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Руководитель структурного</w:t>
      </w:r>
    </w:p>
    <w:p w:rsidR="00000000" w:rsidRDefault="00472832">
      <w:pPr>
        <w:pStyle w:val="HTML"/>
      </w:pPr>
      <w:r>
        <w:t>подразделения</w:t>
      </w:r>
    </w:p>
    <w:p w:rsidR="00000000" w:rsidRDefault="00472832">
      <w:pPr>
        <w:pStyle w:val="HTML"/>
      </w:pPr>
      <w:r>
        <w:t>____________________________ ___________________</w:t>
      </w:r>
      <w:r>
        <w:t>__</w:t>
      </w:r>
    </w:p>
    <w:p w:rsidR="00000000" w:rsidRDefault="00472832">
      <w:pPr>
        <w:pStyle w:val="HTML"/>
      </w:pPr>
      <w:r>
        <w:t>(инициалы, фамилия)            (подпись)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"___"_____________ ____ г.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Согласовано:</w:t>
      </w:r>
    </w:p>
    <w:p w:rsidR="00000000" w:rsidRDefault="00472832">
      <w:pPr>
        <w:pStyle w:val="HTML"/>
      </w:pPr>
      <w:r>
        <w:t>юридическая служба</w:t>
      </w:r>
    </w:p>
    <w:p w:rsidR="00000000" w:rsidRDefault="00472832">
      <w:pPr>
        <w:pStyle w:val="HTML"/>
      </w:pPr>
      <w:r>
        <w:t>____________________________ _____________________</w:t>
      </w:r>
    </w:p>
    <w:p w:rsidR="00000000" w:rsidRDefault="00472832">
      <w:pPr>
        <w:pStyle w:val="HTML"/>
      </w:pPr>
      <w:r>
        <w:t>(инициалы, фамилия)             (подпись)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"___"_____________ ____ г.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С инструкцией ознакомлен:</w:t>
      </w:r>
    </w:p>
    <w:p w:rsidR="00000000" w:rsidRDefault="00472832">
      <w:pPr>
        <w:pStyle w:val="HTML"/>
      </w:pPr>
      <w:r>
        <w:t>(или: инструкцию получил)</w:t>
      </w:r>
    </w:p>
    <w:p w:rsidR="00000000" w:rsidRDefault="00472832">
      <w:pPr>
        <w:pStyle w:val="HTML"/>
      </w:pPr>
      <w:r>
        <w:t>____________________________ _____________________</w:t>
      </w:r>
    </w:p>
    <w:p w:rsidR="00000000" w:rsidRDefault="00472832">
      <w:pPr>
        <w:pStyle w:val="HTML"/>
      </w:pPr>
      <w:r>
        <w:t>(инициалы, фамилия)             (подпись)</w:t>
      </w:r>
    </w:p>
    <w:p w:rsidR="00000000" w:rsidRDefault="00472832">
      <w:pPr>
        <w:pStyle w:val="HTML"/>
      </w:pPr>
    </w:p>
    <w:p w:rsidR="00000000" w:rsidRDefault="00472832">
      <w:pPr>
        <w:pStyle w:val="HTML"/>
      </w:pPr>
      <w:r>
        <w:t>"___"_____________ ____ г.</w:t>
      </w:r>
    </w:p>
    <w:p w:rsidR="00000000" w:rsidRDefault="00472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https://порядокправа.рф/obrazecy/dolzhnostnaya_instrukciya_zaveduyushhego_ximicheskoj_laboratoriej_2.htm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32"/>
    <w:rsid w:val="0047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78D7F-D152-43A6-9693-56525A1D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imicheskoj_laboratori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химической лабораторией.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2022-08-07T11:57:00Z</dcterms:created>
  <dcterms:modified xsi:type="dcterms:W3CDTF">2022-08-07T11:57:00Z</dcterms:modified>
</cp:coreProperties>
</file>